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1" w:rsidRDefault="000A6291" w:rsidP="00C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«Безопасный интерне</w:t>
      </w:r>
      <w:r w:rsidR="00EA7FE2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780BE4" w:rsidRPr="00780BE4" w:rsidRDefault="00780BE4" w:rsidP="0078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BE4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780BE4" w:rsidRPr="00780BE4" w:rsidRDefault="00780BE4" w:rsidP="0078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BE4">
        <w:rPr>
          <w:rFonts w:ascii="Times New Roman" w:hAnsi="Times New Roman" w:cs="Times New Roman"/>
          <w:sz w:val="28"/>
          <w:szCs w:val="28"/>
        </w:rPr>
        <w:t>1.Актуализировать проблему безопасности  детей в сети Интернет;</w:t>
      </w:r>
    </w:p>
    <w:p w:rsidR="00780BE4" w:rsidRPr="00780BE4" w:rsidRDefault="00780BE4" w:rsidP="0078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BE4">
        <w:rPr>
          <w:rFonts w:ascii="Times New Roman" w:hAnsi="Times New Roman" w:cs="Times New Roman"/>
          <w:sz w:val="28"/>
          <w:szCs w:val="28"/>
        </w:rPr>
        <w:t>2.Побудить родителей задуматься о собственной роли и ответственности о безопасности  детей в сети  Интернет;</w:t>
      </w:r>
    </w:p>
    <w:p w:rsidR="00780BE4" w:rsidRDefault="00780BE4" w:rsidP="00780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BE4">
        <w:rPr>
          <w:rFonts w:ascii="Times New Roman" w:hAnsi="Times New Roman" w:cs="Times New Roman"/>
          <w:sz w:val="28"/>
          <w:szCs w:val="28"/>
        </w:rPr>
        <w:t>3.Познакомить родителей с правилами безопасности при работе с Интернетом и детскими браузерами.</w:t>
      </w:r>
    </w:p>
    <w:p w:rsidR="00780BE4" w:rsidRDefault="00780BE4" w:rsidP="0078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Виртуальная реальность, как и любое пространство, обладает своими плюсами и минусами. Существование </w:t>
      </w:r>
      <w:proofErr w:type="spellStart"/>
      <w:proofErr w:type="gramStart"/>
      <w:r w:rsidRPr="00FC03BE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>-опасностей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так же неоспоримо,  как польза и удовольствие от использования Интернет-ресурсов. За безопасностью пользователей следят как государственные структуры, так и сотрудники Интернет сервисов. Тем не менее, ежедневно появляются новые жертвы, чаще всего пострадавшие от собственной неосведомленности.</w:t>
      </w:r>
    </w:p>
    <w:p w:rsidR="001B1FFD" w:rsidRPr="00EA7FE2" w:rsidRDefault="00C241D1" w:rsidP="00EA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FE2">
        <w:rPr>
          <w:rFonts w:ascii="Times New Roman" w:hAnsi="Times New Roman" w:cs="Times New Roman"/>
          <w:b/>
          <w:sz w:val="28"/>
          <w:szCs w:val="28"/>
        </w:rPr>
        <w:t>Виртуальне</w:t>
      </w:r>
      <w:proofErr w:type="spellEnd"/>
      <w:r w:rsidRPr="00EA7FE2">
        <w:rPr>
          <w:rFonts w:ascii="Times New Roman" w:hAnsi="Times New Roman" w:cs="Times New Roman"/>
          <w:b/>
          <w:sz w:val="28"/>
          <w:szCs w:val="28"/>
        </w:rPr>
        <w:t xml:space="preserve"> риски</w:t>
      </w:r>
      <w:r w:rsidR="001B1FFD" w:rsidRPr="00EA7FE2">
        <w:rPr>
          <w:rFonts w:ascii="Times New Roman" w:hAnsi="Times New Roman" w:cs="Times New Roman"/>
          <w:b/>
          <w:sz w:val="28"/>
          <w:szCs w:val="28"/>
        </w:rPr>
        <w:t>:</w:t>
      </w:r>
    </w:p>
    <w:p w:rsidR="001B1FFD" w:rsidRPr="00C241D1" w:rsidRDefault="001B1FFD" w:rsidP="00C241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1D1">
        <w:rPr>
          <w:rFonts w:ascii="Times New Roman" w:hAnsi="Times New Roman" w:cs="Times New Roman"/>
          <w:b/>
          <w:sz w:val="28"/>
          <w:szCs w:val="28"/>
        </w:rPr>
        <w:t>Контентные риски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Порнография, детская порнография, нарушение авторского права, пропаганда экстремизма и наркотиков, нецензурные тексты.</w:t>
      </w:r>
    </w:p>
    <w:p w:rsidR="001B1FFD" w:rsidRPr="00C241D1" w:rsidRDefault="001B1FFD" w:rsidP="00C241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1D1">
        <w:rPr>
          <w:rFonts w:ascii="Times New Roman" w:hAnsi="Times New Roman" w:cs="Times New Roman"/>
          <w:b/>
          <w:sz w:val="28"/>
          <w:szCs w:val="28"/>
        </w:rPr>
        <w:t>Нарушения безопасности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Вирусы, трояны, нежелательная почта (Спам), онлайн мошенничества.</w:t>
      </w:r>
    </w:p>
    <w:p w:rsidR="001B1FFD" w:rsidRPr="00C241D1" w:rsidRDefault="001B1FFD" w:rsidP="00C241D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1D1">
        <w:rPr>
          <w:rFonts w:ascii="Times New Roman" w:hAnsi="Times New Roman" w:cs="Times New Roman"/>
          <w:b/>
          <w:sz w:val="28"/>
          <w:szCs w:val="28"/>
        </w:rPr>
        <w:t>Коммуникационные риски</w:t>
      </w:r>
    </w:p>
    <w:p w:rsidR="001B1FFD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Незаконный контакт,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киберпреследование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(угрозы, сексуальные домогательства с использованием информационных технологий).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3BE">
        <w:rPr>
          <w:rFonts w:ascii="Times New Roman" w:hAnsi="Times New Roman" w:cs="Times New Roman"/>
          <w:b/>
          <w:sz w:val="28"/>
          <w:szCs w:val="28"/>
        </w:rPr>
        <w:t>Блокировщики</w:t>
      </w:r>
      <w:proofErr w:type="spellEnd"/>
      <w:r w:rsidRPr="00FC03BE">
        <w:rPr>
          <w:rFonts w:ascii="Times New Roman" w:hAnsi="Times New Roman" w:cs="Times New Roman"/>
          <w:b/>
          <w:sz w:val="28"/>
          <w:szCs w:val="28"/>
        </w:rPr>
        <w:t xml:space="preserve"> браузеров и </w:t>
      </w:r>
      <w:proofErr w:type="spellStart"/>
      <w:r w:rsidRPr="00FC03BE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Множество опасностей поджидает неопытного пользователя при работе в Интернете. Один из них – популярный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блокировщик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операционной системы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под общеизвестным названием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Winlock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. Этот вредоносный код можно легко получить, если открывать подозрительные ссылки и забывать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обновлять базы своего антивируса.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Winlock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при старте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выводит поверх всех окон сообщение о том, что доступ в систему заблокирован, и для того, чтобы данное окно исчезло, необходимо отправить платное смс-сообщение.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Программа ориентирована на наивных пользователей, которые верят тому, что написано. Окно, возникающее поверх всех окон, предлагает ввести регистрационный код якобы для регистрации нелицензионной копии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. Для получения регистрационного кода требуется отправить смс-сообщение, цена которого составляет от 200 до 300 рублей. Само собой, мошенники не имеют никакого отношения к официальным дилерам операционной системы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. Злоумышленники пользуются тем, что большинство пользователей используют на домашних компьютерах пиратские версии ОС. К слову, регистрационный код для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покупается на сайте компании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и у официальных дилеров, и делается это вовсе не с помощью смс.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Вирус не всегда прикидываются регистратором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, некоторые просят продлить доступ к эротическим материалам (привет посетителям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порно-сайтов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>) или обвиняют пользователя в хранении незаконной информации. Ряд троянов пугает тем, что в течение суток система будет уничтожена, если не будет отправлено смс-сообщение.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Существуют также «братья» вируса-вымогателя, копирующие интерфейс популярных программ. Они блокируют определенные приложения, а не всю систему сразу. Например, один из троянов убеждает пользователя в том, что он нарушил лицензионное соглашение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беслпатной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(!) программы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и не дает пользоваться ею. Особо наглый вид вируса маскируется под антивирус Касперского и требует смс за </w:t>
      </w:r>
      <w:r w:rsidRPr="00FC03BE">
        <w:rPr>
          <w:rFonts w:ascii="Times New Roman" w:hAnsi="Times New Roman" w:cs="Times New Roman"/>
          <w:sz w:val="28"/>
          <w:szCs w:val="28"/>
        </w:rPr>
        <w:lastRenderedPageBreak/>
        <w:t xml:space="preserve">продление лицензии. По такому же принципу блокируются браузеры, не позволяя пользователю загружать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>.</w:t>
      </w:r>
    </w:p>
    <w:p w:rsidR="00585EC4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Само собой, отправлять сообщение не надо, разве что если Вы хотите поделиться с вымогателями своими деньгами. Вирус легко удаляется специалистом по компьютерной безопасности или даже опытным пользователем. Кроме того, специалисты компании «Доктор Веб» и «Антивирус Касперского» разработали специальную форму, в которую можно ввести те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едполагаемого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>-сообщения и получить код разблокировки.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Любители онлайн-лотерей рискуют расстаться с $30, отправляя «СМС счастья», но еще хуже придется тем, кто поверит в эффективность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лжеантивирусов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— плата за это составляет в среднем $50. Впрочем, и это далеко не предел: за услуги по восстановлению данных, зашифрованных троянцем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GpCode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>, его жертве придется отдать злоумышленникам в среднем $100.</w:t>
      </w:r>
    </w:p>
    <w:p w:rsidR="00585EC4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  Уголовная ответственность за создание, использование и распространение вредоносных программ для ЭВМ предусмотрена в Статье 273 УК РФ. Добавим к этому мошенничество (Статья 159) и вымогательство (Статья 163), и получим состав преступления, за которое злоумышленникам светит лишение свободы на срок от семи до пятнадцати лет с конфискацией имущества.</w:t>
      </w:r>
    </w:p>
    <w:p w:rsidR="00585EC4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Заработать свое на беззаботном пользователе можно и множеством других способов. Например, похитив отсканированное изображение его паспорта. Продажа этих данных принесет злоумышленникам около $25. Дешевле — в районе $10 — будет стоить информация о его кредитной карте, по $5 — пароль и логин от одной из многочисленных социальных сетей, пользователем которых он является. По данным «Лаборатории Касперского», доступ к электронной почте сегодня можно продать за $20, чуть меньше — $10 — стоит доступ к аккаунту хостинга-сервиса типа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RapidShare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>. Меньшим спросом пользуются пароли от IM-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(ICQ, и т.д.): прибыль от продажи этих данных составит около $3. Наибольшую же рентабельность показывают, как это ни удивительно, персонажи онлайн-игр: аккаунты серьезного уровня в популярной игре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Warcraft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в среднем продаются по $150-160.</w:t>
      </w:r>
    </w:p>
    <w:p w:rsidR="00780BE4" w:rsidRPr="00FC03BE" w:rsidRDefault="00780BE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Попадали ли вы в такие ситуации? 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Куда проще позаботиться о безопасности компьютера заранее. Для этого нужно соблюдать банальные правила безопасности: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1) Всегда держать включенным антивирус и регулярно обновлять его базы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2) Не переходить по сомнительным ссылкам и не устанавливать на компьютер неизвестные приложения</w:t>
      </w:r>
    </w:p>
    <w:p w:rsidR="00585EC4" w:rsidRDefault="00585EC4" w:rsidP="00585EC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Источник: </w:t>
      </w:r>
      <w:hyperlink r:id="rId6" w:history="1">
        <w:r w:rsidRPr="00FC03BE">
          <w:rPr>
            <w:rStyle w:val="a3"/>
            <w:rFonts w:ascii="Times New Roman" w:hAnsi="Times New Roman" w:cs="Times New Roman"/>
            <w:sz w:val="28"/>
            <w:szCs w:val="28"/>
          </w:rPr>
          <w:t>http://www.saferunet.ru/adult/news/799/</w:t>
        </w:r>
      </w:hyperlink>
    </w:p>
    <w:p w:rsidR="00585EC4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BE4" w:rsidRDefault="00780BE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Знаете ли вы, какие существуют законы, связанные с сетью Интернет?)</w:t>
      </w:r>
      <w:proofErr w:type="gramEnd"/>
    </w:p>
    <w:p w:rsidR="00780BE4" w:rsidRPr="00FC03BE" w:rsidRDefault="00780BE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C4" w:rsidRPr="00D27828" w:rsidRDefault="00585EC4" w:rsidP="000A6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28">
        <w:rPr>
          <w:rFonts w:ascii="Times New Roman" w:hAnsi="Times New Roman" w:cs="Times New Roman"/>
          <w:b/>
          <w:sz w:val="28"/>
          <w:szCs w:val="28"/>
        </w:rPr>
        <w:t>Нормативно-правовые акты РФ, направленные на борьбу с преступлениями в сети Интернет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Международное и российское законодательства содержат нормативные акты, направленные на борьбу с преступлениями в сети Интернет.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Вашему вниманию представлены выдержки из нормативно-правовой базы по видам контента: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Постановление Правительства РФ от 10 сентября 2007 г. №575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«Об утверждении Правил оказания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услуг связи» (с изменениями от 16 февраля 2008 г.)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Постановление Правительства РФ от 23 января 2006 г. №32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«Об утверждении Правил оказания услуг связи по передаче данных» (с изменениями от 16 февраля 2008 г.)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lastRenderedPageBreak/>
        <w:t>Обзор международного законодательства по вопросам противодействия распространению детской порнографии</w:t>
      </w:r>
      <w:r w:rsidR="000A6291">
        <w:rPr>
          <w:rFonts w:ascii="Times New Roman" w:hAnsi="Times New Roman" w:cs="Times New Roman"/>
          <w:sz w:val="28"/>
          <w:szCs w:val="28"/>
        </w:rPr>
        <w:t xml:space="preserve"> </w:t>
      </w:r>
      <w:r w:rsidRPr="00FC03BE">
        <w:rPr>
          <w:rFonts w:ascii="Times New Roman" w:hAnsi="Times New Roman" w:cs="Times New Roman"/>
          <w:sz w:val="28"/>
          <w:szCs w:val="28"/>
        </w:rPr>
        <w:t>Обзор российского законодательства по вопросам противодействия распространению детской порнографии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Законодательство РФ о детской порнографии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Источник:http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>://www.friendlyrunet.ru/</w:t>
      </w:r>
    </w:p>
    <w:p w:rsidR="00585EC4" w:rsidRPr="00FC03BE" w:rsidRDefault="00585EC4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828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Большинство родителей не запрещают своим детям пользоваться Интернетом. И это естественно, ибо Сеть – не только познавательный, но и развлекательный инструмент. </w:t>
      </w:r>
      <w:r w:rsidR="00D27828" w:rsidRPr="00FC03BE">
        <w:rPr>
          <w:rFonts w:ascii="Times New Roman" w:hAnsi="Times New Roman" w:cs="Times New Roman"/>
          <w:sz w:val="28"/>
          <w:szCs w:val="28"/>
        </w:rPr>
        <w:t xml:space="preserve">Следует понимать, что подключаясь </w:t>
      </w:r>
      <w:proofErr w:type="gramStart"/>
      <w:r w:rsidR="00D27828" w:rsidRPr="00FC03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7828" w:rsidRPr="00FC03BE">
        <w:rPr>
          <w:rFonts w:ascii="Times New Roman" w:hAnsi="Times New Roman" w:cs="Times New Roman"/>
          <w:sz w:val="28"/>
          <w:szCs w:val="28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1B1FFD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К сожалению, это не всегда помогает уберечь ребенка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опасного контента.</w:t>
      </w:r>
    </w:p>
    <w:p w:rsidR="001B1FFD" w:rsidRPr="00FC03BE" w:rsidRDefault="00D27828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</w:t>
      </w:r>
      <w:r w:rsidR="001B1FFD" w:rsidRPr="00FC03BE">
        <w:rPr>
          <w:rFonts w:ascii="Times New Roman" w:hAnsi="Times New Roman" w:cs="Times New Roman"/>
          <w:sz w:val="28"/>
          <w:szCs w:val="28"/>
        </w:rPr>
        <w:t xml:space="preserve"> Начать с того, что, как показывает практика, родители понятия не имеют, какие сайты посещает их любимое чадо. А, между прочим, самый популярный объект детского интереса в Интернете - это игры. Большинство детей выходит во всемирную паутину именно ради онлайн-игр или поиска информации о них. Спорить о целесообразности подобного увлечения можно долго (что и происходит на сетевых страницах и в научных кабинетах), но если игра не культивирует жестокость и насилие, ничего опасного в ней нет. Кроме </w:t>
      </w:r>
      <w:proofErr w:type="spellStart"/>
      <w:r w:rsidR="001B1FFD" w:rsidRPr="00FC03BE">
        <w:rPr>
          <w:rFonts w:ascii="Times New Roman" w:hAnsi="Times New Roman" w:cs="Times New Roman"/>
          <w:sz w:val="28"/>
          <w:szCs w:val="28"/>
        </w:rPr>
        <w:t>игрозависимости</w:t>
      </w:r>
      <w:proofErr w:type="spellEnd"/>
      <w:r w:rsidR="001B1FFD" w:rsidRPr="00FC03BE">
        <w:rPr>
          <w:rFonts w:ascii="Times New Roman" w:hAnsi="Times New Roman" w:cs="Times New Roman"/>
          <w:sz w:val="28"/>
          <w:szCs w:val="28"/>
        </w:rPr>
        <w:t>, но это отдельная тема.</w:t>
      </w:r>
    </w:p>
    <w:p w:rsid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</w:t>
      </w:r>
      <w:r w:rsidR="001D3552">
        <w:rPr>
          <w:rFonts w:ascii="Times New Roman" w:hAnsi="Times New Roman" w:cs="Times New Roman"/>
          <w:sz w:val="28"/>
          <w:szCs w:val="28"/>
        </w:rPr>
        <w:t>Довольно</w:t>
      </w:r>
      <w:r w:rsidRPr="00FC03BE">
        <w:rPr>
          <w:rFonts w:ascii="Times New Roman" w:hAnsi="Times New Roman" w:cs="Times New Roman"/>
          <w:sz w:val="28"/>
          <w:szCs w:val="28"/>
        </w:rPr>
        <w:t xml:space="preserve"> часто дети обращаются к Сети в поиске информации по учебе. Это могут быть научные статьи, электронные варианты учебников и многое другое. Интернет значительно упрощает учебный процесс, позволяет ребенку экономить свое время. Ему не нужно идти в библиотеку, ждать своей очереди, искать нужную книгу, а затем проводить над ней несколько часов, выписывая необходимый материал. Другая сторона медали – с помощью Интернета дети научились отлынивать от настоящей учебы, скачивая уже готовые рефераты, выдавая их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свои. 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Дети любят общаться в чатах и заводить виртуальных друзей. Поскольку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в общем-то анонимен, собеседником ребенка может оказаться абсолютно любой человек, не обязательно с хорошими намерениями. Юный пользователь имеет все шансы познакомиться с мошенниками, сектантами, педофилами и прочими колоритными личностями, которые умело войдут в доверие, а зачем назначат встречу в реальной жизни. На которой или похитят, или совратят, или «промоют мозги» для вовлечения в свои ряды себе на пользу. Многие дети и не догадываются о том, что о таких подозрительных знакомых надо непременно сообщать родителям, а об отдельных экземплярах - даже в милицию.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Прочие детские увлечения в Интернете с трудом поддаются классификации и мало чем отличаются от запросов среднестатистического пользователя. Дети просматривают картинки, читают анекдоты и забавные истории, смотрят клипы, скачивают музыку. Что примечательно – редкий ребенок специально пойдет на опасный сектантский или экстремистский ресурс. Если он и окажется на нем, то либо по случайной ссылке, либо из-за всплывающего окна. Аналогично дети попадают на ресурсы с порнографией. Конечно,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 xml:space="preserve">часть детей заходит на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порноресурсы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вполне осознанно и столь же осознанно ищет их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в Сети, но этой темой одержимы в основном подростки в период бурного сексуального созревания. Дети помладше не уделяют ей много внимания, хотя, по данным ученых, средний возраст первого контакта с 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порноконтентом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– 11 лет (в отдельных случаях опускающийся до восьми и даже шести). К сожалению, непреднамеренные посещения не делают подобные сайты менее опасными для детской психики. Также не зря на многих безопасных ресурсах вроде форумов и социальных сетей установлено ограничение «с 13 лет». Детям, младше обозначенного возраста, на таких страницах делать нечего – просто в силу уровня их психики и знаний.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lastRenderedPageBreak/>
        <w:t xml:space="preserve">        Так есть ли в Сети места, где ребенок может чувствовать себя безопасно и получить всю необходимую информацию?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Ссылки на «вредные» сайты дети чаще всего получают из поисковиков, которые индексируют всю информацию. Достаточно набрать вполне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безобидный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и даже детский запрос – «девочки» или «кукла Барби» - и посмотреть результаты поиска.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Понимая эту проблему, ряд разработчиков попытался предложить специальные детские поисковики без индексации вредного для развития детей контента.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Существует специальный детский поисковик Agakids.ru, фильтрующий негативный контент в результатах поиска. Он работает на основе каталога сайтов для детей. Кроме поисковика на </w:t>
      </w:r>
      <w:proofErr w:type="spell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Agakids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есть почтовый сервис, клуб знакомств, форум, радио, игры, новости и ролики с мультфильмами.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Детская социальная сеть </w:t>
      </w:r>
      <w:proofErr w:type="spell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Твиди</w:t>
      </w:r>
      <w:proofErr w:type="gram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FC03BE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spellEnd"/>
      <w:r w:rsidRPr="00FC03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03BE">
        <w:rPr>
          <w:rFonts w:ascii="Times New Roman" w:hAnsi="Times New Roman" w:cs="Times New Roman"/>
          <w:sz w:val="28"/>
          <w:szCs w:val="28"/>
        </w:rPr>
        <w:t>предлагает общение в чате, ленту новостей, адаптированную специально для юных читателей, место для создания собственного файлового архива и множество игр.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Сеть</w:t>
      </w:r>
      <w:r w:rsidRPr="00FC03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Бибигон</w:t>
      </w:r>
      <w:proofErr w:type="spellEnd"/>
      <w:r w:rsidRPr="00FC03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03BE">
        <w:rPr>
          <w:rFonts w:ascii="Times New Roman" w:hAnsi="Times New Roman" w:cs="Times New Roman"/>
          <w:sz w:val="28"/>
          <w:szCs w:val="28"/>
        </w:rPr>
        <w:t>является детским вариантом онлайн-дневника с электронным школьным журналом. Ребенок получает собственную страничку, на которой может делать записи и загружать свои фотографии.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Портал </w:t>
      </w:r>
      <w:r w:rsidRPr="00FC03BE">
        <w:rPr>
          <w:rFonts w:ascii="Times New Roman" w:hAnsi="Times New Roman" w:cs="Times New Roman"/>
          <w:color w:val="FF0000"/>
          <w:sz w:val="28"/>
          <w:szCs w:val="28"/>
        </w:rPr>
        <w:t xml:space="preserve">Детский Мир </w:t>
      </w:r>
      <w:r w:rsidRPr="00FC03BE">
        <w:rPr>
          <w:rFonts w:ascii="Times New Roman" w:hAnsi="Times New Roman" w:cs="Times New Roman"/>
          <w:sz w:val="28"/>
          <w:szCs w:val="28"/>
        </w:rPr>
        <w:t>собрал в себе несколько сервисов сразу: блоги, знакомства, чаты, игры, чтение и даже уроки английского языка. Остается только ввести автоматическое обновление аккаунта до «одноклассников» или «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вконтанте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>» в день совершеннолетия.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Есть в Интернете и более узко-ориентированные ресурсы. Например, детский развлекательный сайт </w:t>
      </w:r>
      <w:proofErr w:type="spell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Ребзики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 xml:space="preserve"> содержит раскраски и паззлы, а </w:t>
      </w:r>
      <w:proofErr w:type="spell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Теремок</w:t>
      </w:r>
      <w:proofErr w:type="gram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FC03BE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spellEnd"/>
      <w:r w:rsidRPr="00FC03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03BE">
        <w:rPr>
          <w:rFonts w:ascii="Times New Roman" w:hAnsi="Times New Roman" w:cs="Times New Roman"/>
          <w:sz w:val="28"/>
          <w:szCs w:val="28"/>
        </w:rPr>
        <w:t xml:space="preserve">полон самых разных развивающих игр. Почитать стихи, рассказы, песенки, загадки и прочий фольклорный материал ребенок сможет на сайте </w:t>
      </w:r>
      <w:r w:rsidRPr="00FC03BE">
        <w:rPr>
          <w:rFonts w:ascii="Times New Roman" w:hAnsi="Times New Roman" w:cs="Times New Roman"/>
          <w:color w:val="FF0000"/>
          <w:sz w:val="28"/>
          <w:szCs w:val="28"/>
        </w:rPr>
        <w:t>Кошки-</w:t>
      </w:r>
      <w:proofErr w:type="spellStart"/>
      <w:r w:rsidRPr="00FC03BE">
        <w:rPr>
          <w:rFonts w:ascii="Times New Roman" w:hAnsi="Times New Roman" w:cs="Times New Roman"/>
          <w:color w:val="FF0000"/>
          <w:sz w:val="28"/>
          <w:szCs w:val="28"/>
        </w:rPr>
        <w:t>мышки.ру</w:t>
      </w:r>
      <w:proofErr w:type="spellEnd"/>
      <w:r w:rsidRPr="00FC03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В любом случае, нет стопроцентного способа оградить детей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нежелательного контента. Нужно быть готовым к тому, что во время путешествия по Интернету ребенок может оказаться на ресурсах с нелицеприятным содержанием и защитить его смогут только воспитание и моральная устойчивость. А задача общества – предоставить необходимую информацию и помощь, чтобы вхождение ребенка в «полный» Интернет было гармоничным и безвредным – и для ребенка, и для общества.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Источник: </w:t>
      </w:r>
      <w:hyperlink r:id="rId7" w:history="1">
        <w:r w:rsidRPr="00FC03BE">
          <w:rPr>
            <w:rStyle w:val="a3"/>
            <w:rFonts w:ascii="Times New Roman" w:hAnsi="Times New Roman" w:cs="Times New Roman"/>
            <w:sz w:val="28"/>
            <w:szCs w:val="28"/>
          </w:rPr>
          <w:t>http://www.saferunet.ru/children/news/562/</w:t>
        </w:r>
      </w:hyperlink>
    </w:p>
    <w:p w:rsidR="00585EC4" w:rsidRPr="00DA4EE0" w:rsidRDefault="00585EC4" w:rsidP="0058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EE0">
        <w:rPr>
          <w:rFonts w:ascii="Times New Roman" w:hAnsi="Times New Roman" w:cs="Times New Roman"/>
          <w:b/>
          <w:sz w:val="28"/>
          <w:szCs w:val="28"/>
        </w:rPr>
        <w:t xml:space="preserve">  Попались в Сеть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Согласно статистике, в США от Интернета зависимы 3-5% взрослого населения. Боюсь, что это неточные данные. В Южной Корее считают, что злоупотребляют Сетью 40% школьников, а от 10 до 15% —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зависимы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>. Примерно такие же цифры в Китае. В России эта проблема станет очень актуальной в течение ближайших 10 лет.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Сегодня значительная часть общения проходит в Интернете. И мы не знаем, какие изменения это повлечёт для будущего поколения: насколько важным будет для них живое индивидуальное общение, обмен эмоциями? Но уже очевидно, что злоупотребление виртуальной реальностью приводит к настоящей инвалидности.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FC03BE">
        <w:rPr>
          <w:rFonts w:ascii="Times New Roman" w:hAnsi="Times New Roman" w:cs="Times New Roman"/>
          <w:sz w:val="28"/>
          <w:szCs w:val="28"/>
        </w:rPr>
        <w:t xml:space="preserve"> молодые люди 30-35 лет, которые не могут работать, содержать и обслуживать себя. Родные кормят их с ложечки прямо возле компьютера.</w:t>
      </w:r>
    </w:p>
    <w:p w:rsidR="00585EC4" w:rsidRPr="008E73F5" w:rsidRDefault="00585EC4" w:rsidP="0058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3F5">
        <w:rPr>
          <w:rFonts w:ascii="Times New Roman" w:hAnsi="Times New Roman" w:cs="Times New Roman"/>
          <w:b/>
          <w:sz w:val="28"/>
          <w:szCs w:val="28"/>
        </w:rPr>
        <w:t xml:space="preserve">Первые признаки </w:t>
      </w:r>
      <w:proofErr w:type="gramStart"/>
      <w:r w:rsidRPr="008E73F5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  <w:r w:rsidRPr="008E73F5">
        <w:rPr>
          <w:rFonts w:ascii="Times New Roman" w:hAnsi="Times New Roman" w:cs="Times New Roman"/>
          <w:b/>
          <w:sz w:val="28"/>
          <w:szCs w:val="28"/>
        </w:rPr>
        <w:t>: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• долгое нахождение в Сети,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• бесцельное её использование, 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• вытеснение других интересов,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• снижение настроения, проявление агрессии при невозможности войти в Интернет.</w:t>
      </w:r>
    </w:p>
    <w:p w:rsidR="00585EC4" w:rsidRPr="00FC03BE" w:rsidRDefault="00585EC4" w:rsidP="0058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Источник: Аргументы и факты</w:t>
      </w:r>
    </w:p>
    <w:p w:rsidR="00BE6BF2" w:rsidRDefault="00BE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BF2" w:rsidRPr="000A6291" w:rsidRDefault="00BE6BF2" w:rsidP="00BE6B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BF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D223EC" wp14:editId="47B90F3E">
            <wp:simplePos x="0" y="0"/>
            <wp:positionH relativeFrom="column">
              <wp:posOffset>5064125</wp:posOffset>
            </wp:positionH>
            <wp:positionV relativeFrom="paragraph">
              <wp:posOffset>-186690</wp:posOffset>
            </wp:positionV>
            <wp:extent cx="1952625" cy="1287355"/>
            <wp:effectExtent l="0" t="0" r="0" b="8255"/>
            <wp:wrapNone/>
            <wp:docPr id="9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FEDB6" wp14:editId="6F2F11FE">
            <wp:simplePos x="0" y="0"/>
            <wp:positionH relativeFrom="column">
              <wp:posOffset>81280</wp:posOffset>
            </wp:positionH>
            <wp:positionV relativeFrom="paragraph">
              <wp:posOffset>-187325</wp:posOffset>
            </wp:positionV>
            <wp:extent cx="2164080" cy="1426845"/>
            <wp:effectExtent l="0" t="0" r="762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585EC4" w:rsidRPr="000A6291">
        <w:rPr>
          <w:rFonts w:ascii="Times New Roman" w:hAnsi="Times New Roman" w:cs="Times New Roman"/>
          <w:b/>
          <w:sz w:val="40"/>
          <w:szCs w:val="40"/>
        </w:rPr>
        <w:t>Несколько</w:t>
      </w:r>
    </w:p>
    <w:p w:rsidR="00BE6BF2" w:rsidRPr="000A6291" w:rsidRDefault="00585EC4" w:rsidP="00BE6B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62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6BF2" w:rsidRPr="000A6291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0A6291">
        <w:rPr>
          <w:rFonts w:ascii="Times New Roman" w:hAnsi="Times New Roman" w:cs="Times New Roman"/>
          <w:b/>
          <w:sz w:val="40"/>
          <w:szCs w:val="40"/>
        </w:rPr>
        <w:t>шокирующих фактов</w:t>
      </w:r>
    </w:p>
    <w:p w:rsidR="00585EC4" w:rsidRPr="000A6291" w:rsidRDefault="00585EC4" w:rsidP="00BE6B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6291">
        <w:rPr>
          <w:rFonts w:ascii="Times New Roman" w:hAnsi="Times New Roman" w:cs="Times New Roman"/>
          <w:b/>
          <w:sz w:val="40"/>
          <w:szCs w:val="40"/>
        </w:rPr>
        <w:t xml:space="preserve"> о социальных сетях</w:t>
      </w:r>
    </w:p>
    <w:p w:rsidR="00BE6BF2" w:rsidRDefault="00BE6BF2" w:rsidP="00BE6B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Приблизительно пятнадцатью процентами пользователей социальные сети применяются для организации слежки.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>Широкий выбор в социальных сетях и вседозволенность приводя</w:t>
      </w:r>
      <w:proofErr w:type="gramStart"/>
      <w:r w:rsidRPr="00BE6BF2">
        <w:rPr>
          <w:rFonts w:ascii="Times New Roman" w:hAnsi="Times New Roman" w:cs="Times New Roman"/>
          <w:sz w:val="32"/>
          <w:szCs w:val="32"/>
        </w:rPr>
        <w:t>т к вспл</w:t>
      </w:r>
      <w:proofErr w:type="gramEnd"/>
      <w:r w:rsidRPr="00BE6BF2">
        <w:rPr>
          <w:rFonts w:ascii="Times New Roman" w:hAnsi="Times New Roman" w:cs="Times New Roman"/>
          <w:sz w:val="32"/>
          <w:szCs w:val="32"/>
        </w:rPr>
        <w:t xml:space="preserve">еску желаний. После знакомств в социальных сетях втрое выросло количество измен.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Исследованиями установлено, что нахождение в </w:t>
      </w:r>
      <w:proofErr w:type="spellStart"/>
      <w:r w:rsidRPr="00BE6BF2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BE6BF2">
        <w:rPr>
          <w:rFonts w:ascii="Times New Roman" w:hAnsi="Times New Roman" w:cs="Times New Roman"/>
          <w:sz w:val="32"/>
          <w:szCs w:val="32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В соответствии со статистикой количество преступлений на сексуальной почве, направленных на несовершеннолетних, выросло из-за </w:t>
      </w:r>
      <w:proofErr w:type="spellStart"/>
      <w:r w:rsidRPr="00BE6BF2">
        <w:rPr>
          <w:rFonts w:ascii="Times New Roman" w:hAnsi="Times New Roman" w:cs="Times New Roman"/>
          <w:sz w:val="32"/>
          <w:szCs w:val="32"/>
        </w:rPr>
        <w:t>соцсетей</w:t>
      </w:r>
      <w:proofErr w:type="spellEnd"/>
      <w:r w:rsidRPr="00BE6BF2">
        <w:rPr>
          <w:rFonts w:ascii="Times New Roman" w:hAnsi="Times New Roman" w:cs="Times New Roman"/>
          <w:sz w:val="32"/>
          <w:szCs w:val="32"/>
        </w:rPr>
        <w:t xml:space="preserve"> в 26 раз.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Ежегодно около 100 человек лишаются жизни из-за сообщения, оставленного в </w:t>
      </w:r>
      <w:proofErr w:type="spellStart"/>
      <w:r w:rsidRPr="00BE6BF2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BE6BF2">
        <w:rPr>
          <w:rFonts w:ascii="Times New Roman" w:hAnsi="Times New Roman" w:cs="Times New Roman"/>
          <w:sz w:val="32"/>
          <w:szCs w:val="32"/>
        </w:rPr>
        <w:t xml:space="preserve">, и эта цифра возрастает.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Социальные службы используют для вербовки своих агентов не только спецслужбы, но и различные группировки, в том числе террористической направленности.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В 2011 году в Великобритании каждые четверо из пяти грабителей пользовались при подготовке грабежа социальной сетью.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Социальные сети сужают кругозор человека: он становится зависим от пустых и ненужных сообщений. </w:t>
      </w:r>
    </w:p>
    <w:p w:rsidR="00585EC4" w:rsidRPr="00BE6BF2" w:rsidRDefault="00585EC4" w:rsidP="00585E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Чрезмерная увлеченность </w:t>
      </w:r>
      <w:proofErr w:type="spellStart"/>
      <w:r w:rsidRPr="00BE6BF2">
        <w:rPr>
          <w:rFonts w:ascii="Times New Roman" w:hAnsi="Times New Roman" w:cs="Times New Roman"/>
          <w:sz w:val="32"/>
          <w:szCs w:val="32"/>
        </w:rPr>
        <w:t>соцсетями</w:t>
      </w:r>
      <w:proofErr w:type="spellEnd"/>
      <w:r w:rsidRPr="00BE6BF2">
        <w:rPr>
          <w:rFonts w:ascii="Times New Roman" w:hAnsi="Times New Roman" w:cs="Times New Roman"/>
          <w:sz w:val="32"/>
          <w:szCs w:val="32"/>
        </w:rPr>
        <w:t xml:space="preserve">, по данным исследований, ведет к снижению иммунитета, </w:t>
      </w:r>
      <w:proofErr w:type="gramStart"/>
      <w:r w:rsidRPr="00BE6BF2">
        <w:rPr>
          <w:rFonts w:ascii="Times New Roman" w:hAnsi="Times New Roman" w:cs="Times New Roman"/>
          <w:sz w:val="32"/>
          <w:szCs w:val="32"/>
        </w:rPr>
        <w:t>сердечно-сосудистым</w:t>
      </w:r>
      <w:proofErr w:type="gramEnd"/>
      <w:r w:rsidRPr="00BE6BF2">
        <w:rPr>
          <w:rFonts w:ascii="Times New Roman" w:hAnsi="Times New Roman" w:cs="Times New Roman"/>
          <w:sz w:val="32"/>
          <w:szCs w:val="32"/>
        </w:rPr>
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 </w:t>
      </w:r>
    </w:p>
    <w:p w:rsidR="00585EC4" w:rsidRPr="00BE6BF2" w:rsidRDefault="000A6291" w:rsidP="000A6291">
      <w:pPr>
        <w:pStyle w:val="a4"/>
        <w:spacing w:after="0" w:line="240" w:lineRule="auto"/>
        <w:ind w:left="851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585EC4" w:rsidRPr="00BE6BF2">
        <w:rPr>
          <w:rFonts w:ascii="Times New Roman" w:hAnsi="Times New Roman" w:cs="Times New Roman"/>
          <w:sz w:val="32"/>
          <w:szCs w:val="32"/>
        </w:rPr>
        <w:t xml:space="preserve">Более 90% пользователей с доверием относятся к советам ровесников на сайтах, тогда как рекламе верят только 14%. Маркетинговые службы активно этим пользуются. </w:t>
      </w:r>
    </w:p>
    <w:p w:rsidR="00585EC4" w:rsidRPr="00BE6BF2" w:rsidRDefault="000A6291" w:rsidP="000A6291">
      <w:pPr>
        <w:pStyle w:val="a4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585EC4" w:rsidRPr="00BE6BF2">
        <w:rPr>
          <w:rFonts w:ascii="Times New Roman" w:hAnsi="Times New Roman" w:cs="Times New Roman"/>
          <w:sz w:val="32"/>
          <w:szCs w:val="32"/>
        </w:rPr>
        <w:t xml:space="preserve">У среднего пользователя друзьями числится 195 человек. </w:t>
      </w:r>
    </w:p>
    <w:p w:rsidR="00585EC4" w:rsidRPr="00BE6BF2" w:rsidRDefault="000A6291" w:rsidP="000A6291">
      <w:pPr>
        <w:pStyle w:val="a4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585EC4" w:rsidRPr="00BE6BF2">
        <w:rPr>
          <w:rFonts w:ascii="Times New Roman" w:hAnsi="Times New Roman" w:cs="Times New Roman"/>
          <w:sz w:val="32"/>
          <w:szCs w:val="32"/>
        </w:rPr>
        <w:t xml:space="preserve">Наиболее активна Интернет-аудитория в России: средний пользователь проводит в нем 6,6 часов в неделю, просматривая 1307 </w:t>
      </w:r>
      <w:proofErr w:type="gramStart"/>
      <w:r w:rsidR="00585EC4" w:rsidRPr="00BE6BF2">
        <w:rPr>
          <w:rFonts w:ascii="Times New Roman" w:hAnsi="Times New Roman" w:cs="Times New Roman"/>
          <w:sz w:val="32"/>
          <w:szCs w:val="32"/>
        </w:rPr>
        <w:t>Интернет-страниц</w:t>
      </w:r>
      <w:proofErr w:type="gramEnd"/>
      <w:r w:rsidR="00585EC4" w:rsidRPr="00BE6B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5EC4" w:rsidRPr="00BE6BF2" w:rsidRDefault="000A6291" w:rsidP="000A6291">
      <w:pPr>
        <w:pStyle w:val="a4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585EC4" w:rsidRPr="00BE6BF2">
        <w:rPr>
          <w:rFonts w:ascii="Times New Roman" w:hAnsi="Times New Roman" w:cs="Times New Roman"/>
          <w:sz w:val="32"/>
          <w:szCs w:val="32"/>
        </w:rPr>
        <w:t xml:space="preserve">80% людей больше верят собственным онлайн-друзьям, чем реальным. </w:t>
      </w:r>
    </w:p>
    <w:p w:rsidR="00585EC4" w:rsidRPr="00BE6BF2" w:rsidRDefault="000A6291" w:rsidP="000A6291">
      <w:pPr>
        <w:pStyle w:val="a4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585EC4" w:rsidRPr="00BE6BF2">
        <w:rPr>
          <w:rFonts w:ascii="Times New Roman" w:hAnsi="Times New Roman" w:cs="Times New Roman"/>
          <w:sz w:val="32"/>
          <w:szCs w:val="32"/>
        </w:rPr>
        <w:t xml:space="preserve">Еженедельно в социальных сетях дети проводят: от 7 до 14 часов – 23%, 14-21 час – 57% и больше 21 часа – 20%. </w:t>
      </w:r>
    </w:p>
    <w:p w:rsidR="00585EC4" w:rsidRPr="00BE6BF2" w:rsidRDefault="000A6291" w:rsidP="000A6291">
      <w:pPr>
        <w:pStyle w:val="a4"/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585EC4" w:rsidRPr="00BE6BF2">
        <w:rPr>
          <w:rFonts w:ascii="Times New Roman" w:hAnsi="Times New Roman" w:cs="Times New Roman"/>
          <w:sz w:val="32"/>
          <w:szCs w:val="32"/>
        </w:rPr>
        <w:t xml:space="preserve">80% родителей считают, что им известно, что их дети делают в Интернете, но 31% детей убеждены, что их родители об этом не знают. </w:t>
      </w:r>
    </w:p>
    <w:p w:rsidR="00585EC4" w:rsidRPr="00BE6BF2" w:rsidRDefault="00585EC4" w:rsidP="000A6291">
      <w:p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BE6BF2">
        <w:rPr>
          <w:rFonts w:ascii="Times New Roman" w:hAnsi="Times New Roman" w:cs="Times New Roman"/>
          <w:sz w:val="32"/>
          <w:szCs w:val="32"/>
        </w:rPr>
        <w:t xml:space="preserve"> Источник: </w:t>
      </w:r>
      <w:proofErr w:type="spellStart"/>
      <w:r w:rsidRPr="00BE6BF2">
        <w:rPr>
          <w:rFonts w:ascii="Times New Roman" w:hAnsi="Times New Roman" w:cs="Times New Roman"/>
          <w:sz w:val="32"/>
          <w:szCs w:val="32"/>
        </w:rPr>
        <w:t>smonews</w:t>
      </w:r>
      <w:proofErr w:type="spellEnd"/>
    </w:p>
    <w:p w:rsidR="000A6291" w:rsidRDefault="000A6291" w:rsidP="007A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6D8" w:rsidRPr="00DA4EE0" w:rsidRDefault="007A26D8" w:rsidP="000A6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Игромания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26D8" w:rsidRPr="00FC03BE" w:rsidRDefault="007A26D8" w:rsidP="007A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Через злоупотребление Интернетом — когда с ним забавляются, как с новой игрушкой, — проходят все. Но не все остаются в виртуальном пространстве.</w:t>
      </w:r>
    </w:p>
    <w:p w:rsidR="007A26D8" w:rsidRPr="00FC03BE" w:rsidRDefault="007A26D8" w:rsidP="007A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  В зависимости от свойств характера люди обращаются к разным ресурсам Интернета. Тот, кто вспыльчив, эмоционально неустойчив, агрессивен, скорее подсядет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рода «</w:t>
      </w:r>
      <w:proofErr w:type="spellStart"/>
      <w:r w:rsidRPr="00FC03BE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FC03BE">
        <w:rPr>
          <w:rFonts w:ascii="Times New Roman" w:hAnsi="Times New Roman" w:cs="Times New Roman"/>
          <w:sz w:val="28"/>
          <w:szCs w:val="28"/>
        </w:rPr>
        <w:t>» — игры, которые часто связывают с совершением преступлений в реальной жизни. Мы изучали поведение таких людей и обнаружили у них повышенный уровень агрессивности и тревожности. Можно предположить, что у некоторых из них игра агрессию снижает, у других, наоборот, ещё больше повышает. И хотя нельзя сказать, что деструктивные игры напрямую провоцируют преступления, в любом случае они не обучают человека нормальному поведению. Поэтому их, прежде чем допускать к продаже, необходимо подвергать психологической экспертизе, как в большинстве стран.</w:t>
      </w:r>
    </w:p>
    <w:p w:rsidR="007A26D8" w:rsidRPr="00FC03BE" w:rsidRDefault="007A26D8" w:rsidP="007A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 К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многоуровневым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онлайн-играм, общению в чатах чаще обращаются робкие, тревожные, погруженные в себя подростки. Им сложно решать частые в этом возрасте межличностные конфликты, а в Интернете общение спокойно, безопасно. Чаще всего за помощью обращаются родители студентов. Пока ребёнок учится в школе, возможности пользования Всемирной паутиной у него всё же ограниченны. Да и конфликты со сверстниками пока ещё не воспринимаются слишком серьёзно. Но на первом-втором курсе начинаются проблемы. С высокой долей вероятности они возникают у детей, которые рано пошли в школу, досрочно поступили в вуз. Они всегда находятся среди старших, которые их отвергают, и скрываются от обидчиков за волшебным монитором. Опасность — не в пребывании в Интернете, а в том, что зависимость от виртуального пространства вызывает задержку социального и эмоционального развития — неспособность работать и достигать результата, иметь друзей, создать семью.</w:t>
      </w:r>
    </w:p>
    <w:p w:rsidR="007A26D8" w:rsidRPr="00FC03BE" w:rsidRDefault="007A26D8" w:rsidP="007A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Основная проблема формирования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зачастую не в этих детях, а в их родителях. Ведь умение понимать людей, общаться закладывается в семье. Чувства развиваются через их переживания, через разговоры, которые ведутся дома во время ужина. Часто оказывается, что в семьях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интернет-зависимых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 xml:space="preserve"> люди никогда в жизни не ели за одним столом. Никогда!</w:t>
      </w:r>
    </w:p>
    <w:p w:rsidR="007A26D8" w:rsidRPr="00FC03BE" w:rsidRDefault="007A26D8" w:rsidP="007A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Так как же вернуть человека в реальную жизнь из </w:t>
      </w:r>
      <w:proofErr w:type="gramStart"/>
      <w:r w:rsidRPr="00FC03BE">
        <w:rPr>
          <w:rFonts w:ascii="Times New Roman" w:hAnsi="Times New Roman" w:cs="Times New Roman"/>
          <w:sz w:val="28"/>
          <w:szCs w:val="28"/>
        </w:rPr>
        <w:t>виртуальной</w:t>
      </w:r>
      <w:proofErr w:type="gramEnd"/>
      <w:r w:rsidRPr="00FC03BE">
        <w:rPr>
          <w:rFonts w:ascii="Times New Roman" w:hAnsi="Times New Roman" w:cs="Times New Roman"/>
          <w:sz w:val="28"/>
          <w:szCs w:val="28"/>
        </w:rPr>
        <w:t>? Механические ограничения — программы по контролю доступа и даже попытки обрезать провода — не помогут. Один мой пациент — студент — просто сбежал из дома, где родители пытались его контролировать, в интернет-кафе и жил там неделю. Это довольно распространённый случай. Кроме того, я категорически против помещения таких людей в больницы или в специальные лагеря, как это делается в Китае. Временные ограничения ничего не дают, если человека не научить дружить, если не изменить его ценности. Первым делом нужно обратиться к психотерапевту — именно врачу, чтобы исключить наличие других заболеваний. Ребёнок с вами наверняка не пойдёт. Но, возможно, в этом и нет необходимости. Главное — изменить своё отношение к детям должны сами родители.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>Заключение</w:t>
      </w:r>
    </w:p>
    <w:p w:rsidR="001B1FFD" w:rsidRPr="00FC03BE" w:rsidRDefault="001B1FFD" w:rsidP="00C2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      Не стоит думать, что Интернет – это безопасное место, в котором ваши дети могут чувствовать себя защищенными. Надеюсь, что вы понимаете, что использование только средств воспитательной работы без организации действенного контроля – это практически бесполезное занятие. Точно так же как и использование репрессивных средств контроля без организации воспитательной работы. Только в единстве данных средств вы сможете помочь вашим детям чувствовать себя в безопасности и оградить их от влияния злоумышленников.</w:t>
      </w:r>
    </w:p>
    <w:p w:rsidR="007A26D8" w:rsidRPr="00FC03BE" w:rsidRDefault="001B1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3BE">
        <w:rPr>
          <w:rFonts w:ascii="Times New Roman" w:hAnsi="Times New Roman" w:cs="Times New Roman"/>
          <w:sz w:val="28"/>
          <w:szCs w:val="28"/>
        </w:rPr>
        <w:t xml:space="preserve">  </w:t>
      </w:r>
      <w:r w:rsidR="003C66F6">
        <w:rPr>
          <w:rFonts w:ascii="Times New Roman" w:hAnsi="Times New Roman" w:cs="Times New Roman"/>
          <w:sz w:val="28"/>
          <w:szCs w:val="28"/>
        </w:rPr>
        <w:t xml:space="preserve">Вывод: Только от нас </w:t>
      </w:r>
      <w:proofErr w:type="gramStart"/>
      <w:r w:rsidR="003C66F6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3C66F6">
        <w:rPr>
          <w:rFonts w:ascii="Times New Roman" w:hAnsi="Times New Roman" w:cs="Times New Roman"/>
          <w:sz w:val="28"/>
          <w:szCs w:val="28"/>
        </w:rPr>
        <w:t xml:space="preserve"> будут подвергаться лишней опасности в сети Интернет наши дети или нет. </w:t>
      </w:r>
    </w:p>
    <w:sectPr w:rsidR="007A26D8" w:rsidRPr="00FC03BE" w:rsidSect="000A6291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47A2"/>
    <w:multiLevelType w:val="hybridMultilevel"/>
    <w:tmpl w:val="51FC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5B8C"/>
    <w:multiLevelType w:val="hybridMultilevel"/>
    <w:tmpl w:val="6146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754F"/>
    <w:multiLevelType w:val="hybridMultilevel"/>
    <w:tmpl w:val="CD604FD8"/>
    <w:lvl w:ilvl="0" w:tplc="1DFEF80E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FD"/>
    <w:rsid w:val="000A6291"/>
    <w:rsid w:val="001B1FFD"/>
    <w:rsid w:val="001D3552"/>
    <w:rsid w:val="003B6BFE"/>
    <w:rsid w:val="003C66F6"/>
    <w:rsid w:val="00585EC4"/>
    <w:rsid w:val="00780BE4"/>
    <w:rsid w:val="007926A0"/>
    <w:rsid w:val="007A26D8"/>
    <w:rsid w:val="008E1F6C"/>
    <w:rsid w:val="008E73F5"/>
    <w:rsid w:val="00925971"/>
    <w:rsid w:val="00B74FAC"/>
    <w:rsid w:val="00BE6BF2"/>
    <w:rsid w:val="00C241D1"/>
    <w:rsid w:val="00CC6FEE"/>
    <w:rsid w:val="00D27828"/>
    <w:rsid w:val="00DA4EE0"/>
    <w:rsid w:val="00EA7FE2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7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7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saferunet.ru/children/news/5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/adult/news/79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2014-03-14T05:52:00Z</cp:lastPrinted>
  <dcterms:created xsi:type="dcterms:W3CDTF">2014-03-13T19:56:00Z</dcterms:created>
  <dcterms:modified xsi:type="dcterms:W3CDTF">2014-03-14T05:54:00Z</dcterms:modified>
</cp:coreProperties>
</file>