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207"/>
        <w:tblW w:w="10728" w:type="dxa"/>
        <w:tblLook w:val="04A0" w:firstRow="1" w:lastRow="0" w:firstColumn="1" w:lastColumn="0" w:noHBand="0" w:noVBand="1"/>
      </w:tblPr>
      <w:tblGrid>
        <w:gridCol w:w="10986"/>
        <w:gridCol w:w="222"/>
        <w:gridCol w:w="222"/>
      </w:tblGrid>
      <w:tr w:rsidR="009402E7" w:rsidTr="004A45FA">
        <w:trPr>
          <w:trHeight w:val="2508"/>
        </w:trPr>
        <w:tc>
          <w:tcPr>
            <w:tcW w:w="3794" w:type="dxa"/>
          </w:tcPr>
          <w:p w:rsidR="009402E7" w:rsidRDefault="004A45FA" w:rsidP="00045424">
            <w:pPr>
              <w:jc w:val="right"/>
              <w:rPr>
                <w:rFonts w:ascii="Times New Roman" w:hAnsi="Times New Roman"/>
              </w:rPr>
            </w:pPr>
            <w:r>
              <w:rPr>
                <w:rFonts w:ascii="Times New Roman" w:hAnsi="Times New Roman"/>
                <w:noProof/>
                <w:lang w:eastAsia="ru-RU"/>
              </w:rPr>
              <w:drawing>
                <wp:inline distT="0" distB="0" distL="0" distR="0">
                  <wp:extent cx="6833235" cy="274320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bright="2000" contrast="4000"/>
                            <a:extLst>
                              <a:ext uri="{28A0092B-C50C-407E-A947-70E740481C1C}">
                                <a14:useLocalDpi xmlns:a14="http://schemas.microsoft.com/office/drawing/2010/main" val="0"/>
                              </a:ext>
                            </a:extLst>
                          </a:blip>
                          <a:srcRect/>
                          <a:stretch>
                            <a:fillRect/>
                          </a:stretch>
                        </pic:blipFill>
                        <pic:spPr bwMode="auto">
                          <a:xfrm>
                            <a:off x="0" y="0"/>
                            <a:ext cx="6833235" cy="2743200"/>
                          </a:xfrm>
                          <a:prstGeom prst="rect">
                            <a:avLst/>
                          </a:prstGeom>
                          <a:noFill/>
                          <a:ln>
                            <a:noFill/>
                          </a:ln>
                        </pic:spPr>
                      </pic:pic>
                    </a:graphicData>
                  </a:graphic>
                </wp:inline>
              </w:drawing>
            </w:r>
          </w:p>
        </w:tc>
        <w:tc>
          <w:tcPr>
            <w:tcW w:w="4054" w:type="dxa"/>
          </w:tcPr>
          <w:p w:rsidR="009402E7" w:rsidRPr="00C61ED5" w:rsidRDefault="009402E7" w:rsidP="00045424">
            <w:pPr>
              <w:rPr>
                <w:rFonts w:ascii="Times New Roman" w:hAnsi="Times New Roman"/>
                <w:bCs/>
              </w:rPr>
            </w:pPr>
          </w:p>
        </w:tc>
        <w:tc>
          <w:tcPr>
            <w:tcW w:w="2880" w:type="dxa"/>
          </w:tcPr>
          <w:p w:rsidR="009402E7" w:rsidRDefault="009402E7" w:rsidP="00045424">
            <w:pPr>
              <w:spacing w:after="0"/>
              <w:rPr>
                <w:rFonts w:ascii="Times New Roman" w:hAnsi="Times New Roman"/>
                <w:bCs/>
              </w:rPr>
            </w:pPr>
          </w:p>
        </w:tc>
      </w:tr>
    </w:tbl>
    <w:p w:rsidR="009402E7" w:rsidRPr="009402E7" w:rsidRDefault="009402E7" w:rsidP="009402E7">
      <w:pPr>
        <w:spacing w:after="0"/>
        <w:jc w:val="center"/>
        <w:rPr>
          <w:rFonts w:ascii="Times New Roman" w:hAnsi="Times New Roman"/>
          <w:b/>
          <w:sz w:val="28"/>
          <w:szCs w:val="28"/>
        </w:rPr>
      </w:pPr>
      <w:r w:rsidRPr="009402E7">
        <w:rPr>
          <w:rFonts w:ascii="Times New Roman" w:hAnsi="Times New Roman"/>
          <w:b/>
          <w:sz w:val="28"/>
          <w:szCs w:val="28"/>
        </w:rPr>
        <w:t xml:space="preserve">МБОУ </w:t>
      </w:r>
      <w:proofErr w:type="spellStart"/>
      <w:r w:rsidRPr="009402E7">
        <w:rPr>
          <w:rFonts w:ascii="Times New Roman" w:hAnsi="Times New Roman"/>
          <w:b/>
          <w:sz w:val="28"/>
          <w:szCs w:val="28"/>
        </w:rPr>
        <w:t>Борщовская</w:t>
      </w:r>
      <w:proofErr w:type="spellEnd"/>
      <w:r w:rsidRPr="009402E7">
        <w:rPr>
          <w:rFonts w:ascii="Times New Roman" w:hAnsi="Times New Roman"/>
          <w:b/>
          <w:sz w:val="28"/>
          <w:szCs w:val="28"/>
        </w:rPr>
        <w:t xml:space="preserve"> средняя общеобразовательная школа </w:t>
      </w:r>
    </w:p>
    <w:p w:rsidR="009402E7" w:rsidRPr="009402E7" w:rsidRDefault="009402E7" w:rsidP="009402E7">
      <w:pPr>
        <w:spacing w:after="0"/>
        <w:jc w:val="center"/>
        <w:rPr>
          <w:rFonts w:ascii="Times New Roman" w:hAnsi="Times New Roman"/>
          <w:b/>
          <w:sz w:val="28"/>
          <w:szCs w:val="28"/>
        </w:rPr>
      </w:pPr>
      <w:r w:rsidRPr="009402E7">
        <w:rPr>
          <w:rFonts w:ascii="Times New Roman" w:hAnsi="Times New Roman"/>
          <w:b/>
          <w:sz w:val="28"/>
          <w:szCs w:val="28"/>
        </w:rPr>
        <w:t xml:space="preserve"> </w:t>
      </w:r>
      <w:proofErr w:type="spellStart"/>
      <w:r w:rsidRPr="009402E7">
        <w:rPr>
          <w:rFonts w:ascii="Times New Roman" w:hAnsi="Times New Roman"/>
          <w:b/>
          <w:sz w:val="28"/>
          <w:szCs w:val="28"/>
        </w:rPr>
        <w:t>Погарского</w:t>
      </w:r>
      <w:proofErr w:type="spellEnd"/>
      <w:r w:rsidRPr="009402E7">
        <w:rPr>
          <w:rFonts w:ascii="Times New Roman" w:hAnsi="Times New Roman"/>
          <w:b/>
          <w:sz w:val="28"/>
          <w:szCs w:val="28"/>
        </w:rPr>
        <w:t xml:space="preserve"> района Брянской области</w:t>
      </w:r>
    </w:p>
    <w:p w:rsidR="009402E7" w:rsidRPr="009402E7" w:rsidRDefault="009402E7" w:rsidP="009402E7">
      <w:pPr>
        <w:spacing w:after="0" w:line="240" w:lineRule="auto"/>
        <w:jc w:val="center"/>
        <w:rPr>
          <w:rFonts w:ascii="Times New Roman" w:hAnsi="Times New Roman"/>
          <w:b/>
          <w:sz w:val="24"/>
          <w:szCs w:val="24"/>
          <w:u w:val="single"/>
        </w:rPr>
      </w:pPr>
      <w:r w:rsidRPr="009402E7">
        <w:rPr>
          <w:rFonts w:ascii="Times New Roman" w:hAnsi="Times New Roman"/>
          <w:b/>
          <w:sz w:val="24"/>
          <w:szCs w:val="24"/>
          <w:u w:val="single"/>
        </w:rPr>
        <w:t>1. Общие положения</w:t>
      </w:r>
    </w:p>
    <w:p w:rsidR="009402E7" w:rsidRPr="009402E7" w:rsidRDefault="009402E7" w:rsidP="009402E7">
      <w:pPr>
        <w:spacing w:after="0" w:line="240" w:lineRule="auto"/>
        <w:rPr>
          <w:rFonts w:ascii="Times New Roman" w:hAnsi="Times New Roman"/>
          <w:sz w:val="24"/>
          <w:szCs w:val="24"/>
        </w:rPr>
      </w:pPr>
      <w:r>
        <w:rPr>
          <w:rFonts w:ascii="Times New Roman" w:hAnsi="Times New Roman"/>
          <w:sz w:val="24"/>
          <w:szCs w:val="24"/>
        </w:rPr>
        <w:t xml:space="preserve">1.1. </w:t>
      </w:r>
      <w:proofErr w:type="spellStart"/>
      <w:r>
        <w:rPr>
          <w:rFonts w:ascii="Times New Roman" w:hAnsi="Times New Roman"/>
          <w:sz w:val="24"/>
          <w:szCs w:val="24"/>
        </w:rPr>
        <w:t>Бракеражная</w:t>
      </w:r>
      <w:proofErr w:type="spellEnd"/>
      <w:r>
        <w:rPr>
          <w:rFonts w:ascii="Times New Roman" w:hAnsi="Times New Roman"/>
          <w:sz w:val="24"/>
          <w:szCs w:val="24"/>
        </w:rPr>
        <w:t xml:space="preserve"> комиссия МБОУ  </w:t>
      </w:r>
      <w:proofErr w:type="spellStart"/>
      <w:r w:rsidRPr="009402E7">
        <w:rPr>
          <w:rFonts w:ascii="Times New Roman" w:hAnsi="Times New Roman"/>
          <w:sz w:val="24"/>
          <w:szCs w:val="24"/>
        </w:rPr>
        <w:t>Борщовской</w:t>
      </w:r>
      <w:proofErr w:type="spellEnd"/>
      <w:r w:rsidRPr="009402E7">
        <w:rPr>
          <w:rFonts w:ascii="Times New Roman" w:hAnsi="Times New Roman"/>
          <w:sz w:val="24"/>
          <w:szCs w:val="24"/>
        </w:rPr>
        <w:t xml:space="preserve"> СОШ (далее - </w:t>
      </w:r>
      <w:proofErr w:type="spellStart"/>
      <w:r w:rsidRPr="009402E7">
        <w:rPr>
          <w:rFonts w:ascii="Times New Roman" w:hAnsi="Times New Roman"/>
          <w:sz w:val="24"/>
          <w:szCs w:val="24"/>
        </w:rPr>
        <w:t>бракеражная</w:t>
      </w:r>
      <w:proofErr w:type="spellEnd"/>
      <w:r>
        <w:rPr>
          <w:rFonts w:ascii="Times New Roman" w:hAnsi="Times New Roman"/>
          <w:sz w:val="24"/>
          <w:szCs w:val="24"/>
        </w:rPr>
        <w:t xml:space="preserve"> комиссия) создается </w:t>
      </w:r>
      <w:r w:rsidRPr="009402E7">
        <w:rPr>
          <w:rFonts w:ascii="Times New Roman" w:hAnsi="Times New Roman"/>
          <w:sz w:val="24"/>
          <w:szCs w:val="24"/>
        </w:rPr>
        <w:t xml:space="preserve"> в целях </w:t>
      </w:r>
      <w:proofErr w:type="gramStart"/>
      <w:r w:rsidRPr="009402E7">
        <w:rPr>
          <w:rFonts w:ascii="Times New Roman" w:hAnsi="Times New Roman"/>
          <w:sz w:val="24"/>
          <w:szCs w:val="24"/>
        </w:rPr>
        <w:t>осуществления контроля организации питания воспитанников</w:t>
      </w:r>
      <w:proofErr w:type="gramEnd"/>
      <w:r w:rsidRPr="009402E7">
        <w:rPr>
          <w:rFonts w:ascii="Times New Roman" w:hAnsi="Times New Roman"/>
          <w:sz w:val="24"/>
          <w:szCs w:val="24"/>
        </w:rPr>
        <w:t xml:space="preserve"> и обучающихся, качества доставляемых продуктов и соблюдения санитарно-гигиенических требований при приготовлении и раздаче пищи в школе. </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1.2.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работает совместно с профсоюзным и родительским комитетом школы.</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1.3.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в своей деятельности руководствуется действующими СанПиНами, сборниками рецептур, технологическими картами, ГОСТами, нормативным</w:t>
      </w:r>
      <w:r>
        <w:rPr>
          <w:rFonts w:ascii="Times New Roman" w:hAnsi="Times New Roman"/>
          <w:sz w:val="24"/>
          <w:szCs w:val="24"/>
        </w:rPr>
        <w:t>и</w:t>
      </w:r>
      <w:r w:rsidRPr="009402E7">
        <w:rPr>
          <w:rFonts w:ascii="Times New Roman" w:hAnsi="Times New Roman"/>
          <w:sz w:val="24"/>
          <w:szCs w:val="24"/>
        </w:rPr>
        <w:t xml:space="preserve"> актами школы.</w:t>
      </w:r>
    </w:p>
    <w:p w:rsidR="009402E7" w:rsidRPr="009402E7" w:rsidRDefault="009402E7" w:rsidP="009402E7">
      <w:pPr>
        <w:spacing w:after="0" w:line="240" w:lineRule="auto"/>
        <w:rPr>
          <w:rFonts w:ascii="Times New Roman" w:hAnsi="Times New Roman"/>
          <w:sz w:val="24"/>
          <w:szCs w:val="24"/>
          <w:u w:val="single"/>
        </w:rPr>
      </w:pPr>
    </w:p>
    <w:p w:rsidR="009402E7" w:rsidRPr="009402E7" w:rsidRDefault="009402E7" w:rsidP="009402E7">
      <w:pPr>
        <w:spacing w:after="0" w:line="240" w:lineRule="auto"/>
        <w:jc w:val="center"/>
        <w:rPr>
          <w:rFonts w:ascii="Times New Roman" w:hAnsi="Times New Roman"/>
          <w:b/>
          <w:sz w:val="24"/>
          <w:szCs w:val="24"/>
          <w:u w:val="single"/>
        </w:rPr>
      </w:pPr>
      <w:r w:rsidRPr="009402E7">
        <w:rPr>
          <w:rFonts w:ascii="Times New Roman" w:hAnsi="Times New Roman"/>
          <w:b/>
          <w:sz w:val="24"/>
          <w:szCs w:val="24"/>
          <w:u w:val="single"/>
        </w:rPr>
        <w:t xml:space="preserve">2. Порядок создания </w:t>
      </w:r>
      <w:proofErr w:type="spellStart"/>
      <w:r w:rsidRPr="009402E7">
        <w:rPr>
          <w:rFonts w:ascii="Times New Roman" w:hAnsi="Times New Roman"/>
          <w:b/>
          <w:sz w:val="24"/>
          <w:szCs w:val="24"/>
          <w:u w:val="single"/>
        </w:rPr>
        <w:t>бракеражной</w:t>
      </w:r>
      <w:proofErr w:type="spellEnd"/>
      <w:r w:rsidRPr="009402E7">
        <w:rPr>
          <w:rFonts w:ascii="Times New Roman" w:hAnsi="Times New Roman"/>
          <w:b/>
          <w:sz w:val="24"/>
          <w:szCs w:val="24"/>
          <w:u w:val="single"/>
        </w:rPr>
        <w:t xml:space="preserve"> комисс</w:t>
      </w:r>
      <w:proofErr w:type="gramStart"/>
      <w:r w:rsidRPr="009402E7">
        <w:rPr>
          <w:rFonts w:ascii="Times New Roman" w:hAnsi="Times New Roman"/>
          <w:b/>
          <w:sz w:val="24"/>
          <w:szCs w:val="24"/>
          <w:u w:val="single"/>
        </w:rPr>
        <w:t>ии и ее</w:t>
      </w:r>
      <w:proofErr w:type="gramEnd"/>
      <w:r w:rsidRPr="009402E7">
        <w:rPr>
          <w:rFonts w:ascii="Times New Roman" w:hAnsi="Times New Roman"/>
          <w:b/>
          <w:sz w:val="24"/>
          <w:szCs w:val="24"/>
          <w:u w:val="single"/>
        </w:rPr>
        <w:t xml:space="preserve"> состав</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2.1.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создается приказом директора школы по согласованию с </w:t>
      </w:r>
      <w:r>
        <w:rPr>
          <w:rFonts w:ascii="Times New Roman" w:hAnsi="Times New Roman"/>
          <w:sz w:val="24"/>
          <w:szCs w:val="24"/>
        </w:rPr>
        <w:t>С</w:t>
      </w:r>
      <w:r w:rsidRPr="009402E7">
        <w:rPr>
          <w:rFonts w:ascii="Times New Roman" w:hAnsi="Times New Roman"/>
          <w:sz w:val="24"/>
          <w:szCs w:val="24"/>
        </w:rPr>
        <w:t>оветом школы. Состав комиссии, сроки ее полномочий утверждаются приказом директора школы.</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2.2.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состоит из </w:t>
      </w:r>
      <w:r>
        <w:rPr>
          <w:rFonts w:ascii="Times New Roman" w:hAnsi="Times New Roman"/>
          <w:sz w:val="24"/>
          <w:szCs w:val="24"/>
        </w:rPr>
        <w:t>представителей администрации</w:t>
      </w:r>
      <w:r w:rsidRPr="009402E7">
        <w:rPr>
          <w:rFonts w:ascii="Times New Roman" w:hAnsi="Times New Roman"/>
          <w:sz w:val="24"/>
          <w:szCs w:val="24"/>
        </w:rPr>
        <w:t xml:space="preserve"> школы, ответственных по питанию, членов профсоюзного комитета школы, других работников школы.</w:t>
      </w:r>
    </w:p>
    <w:p w:rsidR="009402E7" w:rsidRPr="009402E7" w:rsidRDefault="009402E7" w:rsidP="009402E7">
      <w:pPr>
        <w:spacing w:after="0" w:line="240" w:lineRule="auto"/>
        <w:rPr>
          <w:rFonts w:ascii="Times New Roman" w:hAnsi="Times New Roman"/>
          <w:sz w:val="24"/>
          <w:szCs w:val="24"/>
          <w:u w:val="single"/>
        </w:rPr>
      </w:pPr>
    </w:p>
    <w:p w:rsidR="009402E7" w:rsidRPr="009402E7" w:rsidRDefault="009402E7" w:rsidP="009402E7">
      <w:pPr>
        <w:spacing w:after="0" w:line="240" w:lineRule="auto"/>
        <w:jc w:val="center"/>
        <w:rPr>
          <w:rFonts w:ascii="Times New Roman" w:hAnsi="Times New Roman"/>
          <w:b/>
          <w:sz w:val="24"/>
          <w:szCs w:val="24"/>
          <w:u w:val="single"/>
        </w:rPr>
      </w:pPr>
      <w:r w:rsidRPr="009402E7">
        <w:rPr>
          <w:rFonts w:ascii="Times New Roman" w:hAnsi="Times New Roman"/>
          <w:b/>
          <w:sz w:val="24"/>
          <w:szCs w:val="24"/>
          <w:u w:val="single"/>
        </w:rPr>
        <w:t>3. Полномочия комиссии</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3.1.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должна способствовать обеспечению качественным питанием обучающихся, воспитанников школы.</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3.2.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осуществляет </w:t>
      </w:r>
      <w:proofErr w:type="gramStart"/>
      <w:r w:rsidRPr="009402E7">
        <w:rPr>
          <w:rFonts w:ascii="Times New Roman" w:hAnsi="Times New Roman"/>
          <w:sz w:val="24"/>
          <w:szCs w:val="24"/>
        </w:rPr>
        <w:t>контроль за</w:t>
      </w:r>
      <w:proofErr w:type="gramEnd"/>
      <w:r w:rsidRPr="009402E7">
        <w:rPr>
          <w:rFonts w:ascii="Times New Roman" w:hAnsi="Times New Roman"/>
          <w:sz w:val="24"/>
          <w:szCs w:val="24"/>
        </w:rPr>
        <w:t xml:space="preserve"> работой пищеблоков, в том числе:</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осуществляет контроль соблюдения санитарно-гигиенических норм при транспортировке, доставке и разгрузке продуктов питания;</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проверяет на пригодность складские и другие помещения для хранения продуктов питания, а также условия их хранения;</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ежедневно следит за правильностью составления меню;</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и полотенцах;</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осуществляет контроль сроков реализации продуктов питания и качества приготовления пищи;</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проверяет соответствие пищи физиологическим потребностям воспитанников, обучающихся в основных пищевых веществах;</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следит за соблюдением правил личной гигиены работниками пищеблока;</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периодически присутствует при закладке основных продуктов, проверяет выход блюд;</w:t>
      </w:r>
    </w:p>
    <w:p w:rsidR="009402E7" w:rsidRPr="009402E7" w:rsidRDefault="009402E7" w:rsidP="009402E7">
      <w:pPr>
        <w:spacing w:after="0" w:line="240" w:lineRule="auto"/>
        <w:rPr>
          <w:rFonts w:ascii="Times New Roman" w:hAnsi="Times New Roman"/>
          <w:sz w:val="24"/>
          <w:szCs w:val="24"/>
        </w:rPr>
      </w:pPr>
      <w:proofErr w:type="gramStart"/>
      <w:r w:rsidRPr="009402E7">
        <w:rPr>
          <w:rFonts w:ascii="Times New Roman" w:hAnsi="Times New Roman"/>
          <w:sz w:val="24"/>
          <w:szCs w:val="24"/>
        </w:rPr>
        <w:t xml:space="preserve">- осуществляет </w:t>
      </w:r>
      <w:r>
        <w:rPr>
          <w:rFonts w:ascii="Times New Roman" w:hAnsi="Times New Roman"/>
          <w:sz w:val="24"/>
          <w:szCs w:val="24"/>
        </w:rPr>
        <w:t xml:space="preserve"> </w:t>
      </w:r>
      <w:r w:rsidRPr="009402E7">
        <w:rPr>
          <w:rFonts w:ascii="Times New Roman" w:hAnsi="Times New Roman"/>
          <w:sz w:val="24"/>
          <w:szCs w:val="24"/>
        </w:rPr>
        <w:t>контроль за доброкачественностью готовой продукции, проводит органолептическую оценку готовой пищи, т. е. определяет ее цвет,</w:t>
      </w:r>
      <w:r>
        <w:rPr>
          <w:rFonts w:ascii="Times New Roman" w:hAnsi="Times New Roman"/>
          <w:sz w:val="24"/>
          <w:szCs w:val="24"/>
        </w:rPr>
        <w:t xml:space="preserve"> </w:t>
      </w:r>
      <w:r w:rsidRPr="009402E7">
        <w:rPr>
          <w:rFonts w:ascii="Times New Roman" w:hAnsi="Times New Roman"/>
          <w:sz w:val="24"/>
          <w:szCs w:val="24"/>
        </w:rPr>
        <w:t xml:space="preserve"> запах, вкус, консистенцию, жесткость, сочность и т. д., в соответствии с Правилами бракеража пищи</w:t>
      </w:r>
      <w:r>
        <w:rPr>
          <w:rFonts w:ascii="Times New Roman" w:hAnsi="Times New Roman"/>
          <w:sz w:val="24"/>
          <w:szCs w:val="24"/>
        </w:rPr>
        <w:t xml:space="preserve"> </w:t>
      </w:r>
      <w:r w:rsidRPr="009402E7">
        <w:rPr>
          <w:rFonts w:ascii="Times New Roman" w:hAnsi="Times New Roman"/>
          <w:sz w:val="24"/>
          <w:szCs w:val="24"/>
        </w:rPr>
        <w:t xml:space="preserve"> (Приложение 1 к настоящему положению);</w:t>
      </w:r>
      <w:proofErr w:type="gramEnd"/>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lastRenderedPageBreak/>
        <w:t>- проверяет наличие суточной пробы;</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определяет фактический выход одной порции каждого блюда;</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 - проверяет соответствие объемов приготовленного питания объему разовых порций и количеству детей.</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3.3. При проведении проверок пищеблоков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руководствуется Санитарно-эпидемиологическими правилами СП 2.3.6. 1079-01 «Санитарно-эпидемиологические требования к организации общественного питания, изготовлению и </w:t>
      </w:r>
      <w:proofErr w:type="spellStart"/>
      <w:r w:rsidRPr="009402E7">
        <w:rPr>
          <w:rFonts w:ascii="Times New Roman" w:hAnsi="Times New Roman"/>
          <w:sz w:val="24"/>
          <w:szCs w:val="24"/>
        </w:rPr>
        <w:t>оборотоспособности</w:t>
      </w:r>
      <w:proofErr w:type="spellEnd"/>
      <w:r w:rsidRPr="009402E7">
        <w:rPr>
          <w:rFonts w:ascii="Times New Roman" w:hAnsi="Times New Roman"/>
          <w:sz w:val="24"/>
          <w:szCs w:val="24"/>
        </w:rPr>
        <w:t xml:space="preserve"> в них пищевых продуктов и продовольственного сырья».</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3.4.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имеет право:</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в любое время проверять санитарное состояние пищеблока;</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проверять выход продукции;</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контролировать наличие суточной пробы;</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проверять соответствие процесса приготовления пищи технологическим картам;</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проверять качество поставляемой продукции;</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контролировать разнообразие и соблюдение десятидневного меню;</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проверять соблюдение правил хранения продуктов питания;</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вносить на рассмотрение руководства школы предложения по улучшению качества питания и повышению культуры обслуживания.</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3.5. </w:t>
      </w:r>
      <w:proofErr w:type="spellStart"/>
      <w:r w:rsidRPr="009402E7">
        <w:rPr>
          <w:rFonts w:ascii="Times New Roman" w:hAnsi="Times New Roman"/>
          <w:sz w:val="24"/>
          <w:szCs w:val="24"/>
        </w:rPr>
        <w:t>Бракеражная</w:t>
      </w:r>
      <w:proofErr w:type="spellEnd"/>
      <w:r>
        <w:rPr>
          <w:rFonts w:ascii="Times New Roman" w:hAnsi="Times New Roman"/>
          <w:sz w:val="24"/>
          <w:szCs w:val="24"/>
        </w:rPr>
        <w:t xml:space="preserve"> </w:t>
      </w:r>
      <w:r w:rsidRPr="009402E7">
        <w:rPr>
          <w:rFonts w:ascii="Times New Roman" w:hAnsi="Times New Roman"/>
          <w:sz w:val="24"/>
          <w:szCs w:val="24"/>
        </w:rPr>
        <w:t xml:space="preserve"> комиссия не реже 1 раза в полугодие отчитывается </w:t>
      </w:r>
      <w:proofErr w:type="gramStart"/>
      <w:r w:rsidRPr="009402E7">
        <w:rPr>
          <w:rFonts w:ascii="Times New Roman" w:hAnsi="Times New Roman"/>
          <w:sz w:val="24"/>
          <w:szCs w:val="24"/>
        </w:rPr>
        <w:t xml:space="preserve">о работе по осуществлению контроля </w:t>
      </w:r>
      <w:r>
        <w:rPr>
          <w:rFonts w:ascii="Times New Roman" w:hAnsi="Times New Roman"/>
          <w:sz w:val="24"/>
          <w:szCs w:val="24"/>
        </w:rPr>
        <w:t xml:space="preserve"> </w:t>
      </w:r>
      <w:r w:rsidRPr="009402E7">
        <w:rPr>
          <w:rFonts w:ascii="Times New Roman" w:hAnsi="Times New Roman"/>
          <w:sz w:val="24"/>
          <w:szCs w:val="24"/>
        </w:rPr>
        <w:t>за работой пищеблоков на совещаниях при директоре</w:t>
      </w:r>
      <w:proofErr w:type="gramEnd"/>
      <w:r w:rsidRPr="009402E7">
        <w:rPr>
          <w:rFonts w:ascii="Times New Roman" w:hAnsi="Times New Roman"/>
          <w:sz w:val="24"/>
          <w:szCs w:val="24"/>
        </w:rPr>
        <w:t xml:space="preserve"> или на заседаниях профкома.</w:t>
      </w:r>
    </w:p>
    <w:p w:rsidR="009402E7" w:rsidRPr="009402E7" w:rsidRDefault="009402E7" w:rsidP="009402E7">
      <w:pPr>
        <w:spacing w:after="0" w:line="240" w:lineRule="auto"/>
        <w:rPr>
          <w:rFonts w:ascii="Times New Roman" w:hAnsi="Times New Roman"/>
          <w:sz w:val="24"/>
          <w:szCs w:val="24"/>
          <w:u w:val="single"/>
        </w:rPr>
      </w:pPr>
    </w:p>
    <w:p w:rsidR="009402E7" w:rsidRPr="009402E7" w:rsidRDefault="009402E7" w:rsidP="009402E7">
      <w:pPr>
        <w:spacing w:after="0" w:line="240" w:lineRule="auto"/>
        <w:jc w:val="center"/>
        <w:rPr>
          <w:rFonts w:ascii="Times New Roman" w:hAnsi="Times New Roman"/>
          <w:b/>
          <w:sz w:val="24"/>
          <w:szCs w:val="24"/>
        </w:rPr>
      </w:pPr>
      <w:r w:rsidRPr="009402E7">
        <w:rPr>
          <w:rFonts w:ascii="Times New Roman" w:hAnsi="Times New Roman"/>
          <w:b/>
          <w:sz w:val="24"/>
          <w:szCs w:val="24"/>
          <w:u w:val="single"/>
        </w:rPr>
        <w:t>4. Оценка организации питания</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4.1. Результаты проверки выхода блюд, их качества отражаются в </w:t>
      </w:r>
      <w:proofErr w:type="spellStart"/>
      <w:r w:rsidRPr="009402E7">
        <w:rPr>
          <w:rFonts w:ascii="Times New Roman" w:hAnsi="Times New Roman"/>
          <w:sz w:val="24"/>
          <w:szCs w:val="24"/>
        </w:rPr>
        <w:t>бракеражном</w:t>
      </w:r>
      <w:proofErr w:type="spellEnd"/>
      <w:r>
        <w:rPr>
          <w:rFonts w:ascii="Times New Roman" w:hAnsi="Times New Roman"/>
          <w:sz w:val="24"/>
          <w:szCs w:val="24"/>
        </w:rPr>
        <w:t xml:space="preserve"> </w:t>
      </w:r>
      <w:r w:rsidRPr="009402E7">
        <w:rPr>
          <w:rFonts w:ascii="Times New Roman" w:hAnsi="Times New Roman"/>
          <w:sz w:val="24"/>
          <w:szCs w:val="24"/>
        </w:rPr>
        <w:t xml:space="preserve"> ж</w:t>
      </w:r>
      <w:r>
        <w:rPr>
          <w:rFonts w:ascii="Times New Roman" w:hAnsi="Times New Roman"/>
          <w:sz w:val="24"/>
          <w:szCs w:val="24"/>
        </w:rPr>
        <w:t xml:space="preserve">урнале и оцениваются по </w:t>
      </w:r>
      <w:proofErr w:type="spellStart"/>
      <w:r>
        <w:rPr>
          <w:rFonts w:ascii="Times New Roman" w:hAnsi="Times New Roman"/>
          <w:sz w:val="24"/>
          <w:szCs w:val="24"/>
        </w:rPr>
        <w:t>четырех</w:t>
      </w:r>
      <w:r w:rsidRPr="009402E7">
        <w:rPr>
          <w:rFonts w:ascii="Times New Roman" w:hAnsi="Times New Roman"/>
          <w:sz w:val="24"/>
          <w:szCs w:val="24"/>
        </w:rPr>
        <w:t>балльной</w:t>
      </w:r>
      <w:proofErr w:type="spellEnd"/>
      <w:r w:rsidRPr="009402E7">
        <w:rPr>
          <w:rFonts w:ascii="Times New Roman" w:hAnsi="Times New Roman"/>
          <w:sz w:val="24"/>
          <w:szCs w:val="24"/>
        </w:rPr>
        <w:t xml:space="preserve"> системе. В случае выявления каких-либо нарушений, замечаний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вправе приостановить выдачу готовой пищи до принятия необходимых мер по устранению замечаний.</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 xml:space="preserve">4.2. Замечания и нарушения, установленные комиссией в организации питания детей, заносятся в </w:t>
      </w:r>
      <w:proofErr w:type="spellStart"/>
      <w:r w:rsidRPr="009402E7">
        <w:rPr>
          <w:rFonts w:ascii="Times New Roman" w:hAnsi="Times New Roman"/>
          <w:sz w:val="24"/>
          <w:szCs w:val="24"/>
        </w:rPr>
        <w:t>бракеражный</w:t>
      </w:r>
      <w:proofErr w:type="spellEnd"/>
      <w:r w:rsidRPr="009402E7">
        <w:rPr>
          <w:rFonts w:ascii="Times New Roman" w:hAnsi="Times New Roman"/>
          <w:sz w:val="24"/>
          <w:szCs w:val="24"/>
        </w:rPr>
        <w:t xml:space="preserve"> журнал.</w:t>
      </w:r>
    </w:p>
    <w:p w:rsidR="009402E7" w:rsidRPr="009402E7" w:rsidRDefault="009402E7" w:rsidP="009402E7">
      <w:pPr>
        <w:spacing w:after="0" w:line="240" w:lineRule="auto"/>
        <w:rPr>
          <w:rFonts w:ascii="Times New Roman" w:hAnsi="Times New Roman"/>
          <w:sz w:val="24"/>
          <w:szCs w:val="24"/>
        </w:rPr>
      </w:pPr>
      <w:r w:rsidRPr="009402E7">
        <w:rPr>
          <w:rFonts w:ascii="Times New Roman" w:hAnsi="Times New Roman"/>
          <w:sz w:val="24"/>
          <w:szCs w:val="24"/>
        </w:rPr>
        <w:t>4.3. Решения комиссии</w:t>
      </w:r>
      <w:r>
        <w:rPr>
          <w:rFonts w:ascii="Times New Roman" w:hAnsi="Times New Roman"/>
          <w:sz w:val="24"/>
          <w:szCs w:val="24"/>
        </w:rPr>
        <w:t xml:space="preserve"> </w:t>
      </w:r>
      <w:r w:rsidRPr="009402E7">
        <w:rPr>
          <w:rFonts w:ascii="Times New Roman" w:hAnsi="Times New Roman"/>
          <w:sz w:val="24"/>
          <w:szCs w:val="24"/>
        </w:rPr>
        <w:t xml:space="preserve"> </w:t>
      </w:r>
      <w:proofErr w:type="gramStart"/>
      <w:r w:rsidRPr="009402E7">
        <w:rPr>
          <w:rFonts w:ascii="Times New Roman" w:hAnsi="Times New Roman"/>
          <w:sz w:val="24"/>
          <w:szCs w:val="24"/>
        </w:rPr>
        <w:t>обязательны к исполнению</w:t>
      </w:r>
      <w:proofErr w:type="gramEnd"/>
      <w:r w:rsidRPr="009402E7">
        <w:rPr>
          <w:rFonts w:ascii="Times New Roman" w:hAnsi="Times New Roman"/>
          <w:sz w:val="24"/>
          <w:szCs w:val="24"/>
        </w:rPr>
        <w:t xml:space="preserve"> руководством школы и работникам пищеблоков.</w:t>
      </w:r>
    </w:p>
    <w:p w:rsidR="009402E7" w:rsidRPr="009402E7" w:rsidRDefault="009402E7" w:rsidP="009402E7">
      <w:pPr>
        <w:spacing w:after="0" w:line="240" w:lineRule="auto"/>
        <w:rPr>
          <w:rFonts w:ascii="Times New Roman" w:hAnsi="Times New Roman"/>
          <w:sz w:val="24"/>
          <w:szCs w:val="24"/>
        </w:rPr>
      </w:pPr>
    </w:p>
    <w:p w:rsidR="009402E7" w:rsidRPr="009402E7" w:rsidRDefault="009402E7" w:rsidP="009402E7">
      <w:pPr>
        <w:rPr>
          <w:rFonts w:ascii="Times New Roman" w:hAnsi="Times New Roman"/>
          <w:sz w:val="24"/>
          <w:szCs w:val="24"/>
        </w:rPr>
      </w:pPr>
      <w:r w:rsidRPr="009402E7">
        <w:rPr>
          <w:rFonts w:ascii="Times New Roman" w:hAnsi="Times New Roman"/>
          <w:sz w:val="24"/>
          <w:szCs w:val="24"/>
        </w:rPr>
        <w:t xml:space="preserve">                                                                                                   </w:t>
      </w:r>
    </w:p>
    <w:p w:rsidR="009402E7" w:rsidRPr="009402E7" w:rsidRDefault="009402E7" w:rsidP="009402E7">
      <w:pPr>
        <w:rPr>
          <w:rFonts w:ascii="Times New Roman" w:hAnsi="Times New Roman"/>
          <w:sz w:val="24"/>
          <w:szCs w:val="24"/>
        </w:rPr>
      </w:pPr>
    </w:p>
    <w:p w:rsidR="009402E7" w:rsidRDefault="009402E7" w:rsidP="009402E7">
      <w:pPr>
        <w:spacing w:after="0"/>
        <w:jc w:val="center"/>
        <w:rPr>
          <w:rFonts w:ascii="Times New Roman" w:hAnsi="Times New Roman"/>
          <w:b/>
          <w:sz w:val="28"/>
          <w:szCs w:val="28"/>
        </w:rPr>
      </w:pPr>
    </w:p>
    <w:p w:rsidR="00AD0846" w:rsidRDefault="00AD0846"/>
    <w:p w:rsidR="009402E7" w:rsidRDefault="009402E7"/>
    <w:p w:rsidR="009402E7" w:rsidRDefault="009402E7"/>
    <w:p w:rsidR="009402E7" w:rsidRDefault="009402E7"/>
    <w:p w:rsidR="009402E7" w:rsidRDefault="009402E7"/>
    <w:p w:rsidR="009402E7" w:rsidRDefault="009402E7"/>
    <w:p w:rsidR="009402E7" w:rsidRDefault="009402E7"/>
    <w:p w:rsidR="009402E7" w:rsidRDefault="009402E7"/>
    <w:p w:rsidR="009402E7" w:rsidRDefault="009402E7"/>
    <w:p w:rsidR="009402E7" w:rsidRDefault="009402E7"/>
    <w:p w:rsidR="009402E7" w:rsidRDefault="009402E7"/>
    <w:p w:rsidR="009402E7" w:rsidRDefault="009402E7"/>
    <w:p w:rsidR="009402E7" w:rsidRPr="009402E7" w:rsidRDefault="009402E7" w:rsidP="004A45FA">
      <w:pPr>
        <w:spacing w:after="0" w:line="240" w:lineRule="auto"/>
        <w:rPr>
          <w:rFonts w:ascii="Times New Roman" w:hAnsi="Times New Roman"/>
          <w:sz w:val="24"/>
          <w:szCs w:val="24"/>
        </w:rPr>
      </w:pPr>
      <w:bookmarkStart w:id="0" w:name="_GoBack"/>
      <w:bookmarkEnd w:id="0"/>
      <w:r w:rsidRPr="009402E7">
        <w:rPr>
          <w:rFonts w:ascii="Times New Roman" w:hAnsi="Times New Roman"/>
          <w:sz w:val="24"/>
          <w:szCs w:val="24"/>
        </w:rPr>
        <w:t xml:space="preserve">                                                                                                        </w:t>
      </w:r>
    </w:p>
    <w:p w:rsidR="009402E7" w:rsidRPr="009402E7" w:rsidRDefault="009402E7" w:rsidP="009402E7">
      <w:pPr>
        <w:rPr>
          <w:rFonts w:ascii="Times New Roman" w:hAnsi="Times New Roman"/>
          <w:sz w:val="24"/>
          <w:szCs w:val="24"/>
        </w:rPr>
      </w:pPr>
      <w:r w:rsidRPr="009402E7">
        <w:rPr>
          <w:rFonts w:ascii="Times New Roman" w:hAnsi="Times New Roman"/>
          <w:sz w:val="24"/>
          <w:szCs w:val="24"/>
        </w:rPr>
        <w:t xml:space="preserve"> </w:t>
      </w:r>
    </w:p>
    <w:p w:rsidR="009402E7" w:rsidRPr="009402E7" w:rsidRDefault="009402E7" w:rsidP="009402E7">
      <w:pPr>
        <w:rPr>
          <w:rFonts w:ascii="Times New Roman" w:hAnsi="Times New Roman"/>
          <w:sz w:val="24"/>
          <w:szCs w:val="24"/>
        </w:rPr>
      </w:pPr>
    </w:p>
    <w:p w:rsidR="009402E7" w:rsidRPr="009402E7" w:rsidRDefault="009402E7" w:rsidP="009402E7">
      <w:pPr>
        <w:spacing w:after="0"/>
        <w:jc w:val="center"/>
        <w:rPr>
          <w:rFonts w:ascii="Times New Roman" w:hAnsi="Times New Roman"/>
          <w:b/>
          <w:sz w:val="24"/>
          <w:szCs w:val="24"/>
        </w:rPr>
      </w:pPr>
      <w:r w:rsidRPr="009402E7">
        <w:rPr>
          <w:rFonts w:ascii="Times New Roman" w:hAnsi="Times New Roman"/>
          <w:b/>
          <w:sz w:val="24"/>
          <w:szCs w:val="24"/>
        </w:rPr>
        <w:t>Правила бракеража пищи</w:t>
      </w:r>
    </w:p>
    <w:p w:rsidR="009402E7" w:rsidRPr="009402E7" w:rsidRDefault="009402E7" w:rsidP="009402E7">
      <w:pPr>
        <w:spacing w:after="0"/>
        <w:jc w:val="center"/>
        <w:rPr>
          <w:rFonts w:ascii="Times New Roman" w:hAnsi="Times New Roman"/>
          <w:b/>
          <w:sz w:val="24"/>
          <w:szCs w:val="24"/>
        </w:rPr>
      </w:pPr>
      <w:r w:rsidRPr="009402E7">
        <w:rPr>
          <w:rFonts w:ascii="Times New Roman" w:hAnsi="Times New Roman"/>
          <w:b/>
          <w:sz w:val="24"/>
          <w:szCs w:val="24"/>
        </w:rPr>
        <w:t xml:space="preserve">в МБОУ </w:t>
      </w:r>
      <w:proofErr w:type="spellStart"/>
      <w:r w:rsidRPr="009402E7">
        <w:rPr>
          <w:rFonts w:ascii="Times New Roman" w:hAnsi="Times New Roman"/>
          <w:b/>
          <w:sz w:val="24"/>
          <w:szCs w:val="24"/>
        </w:rPr>
        <w:t>Борщовская</w:t>
      </w:r>
      <w:proofErr w:type="spellEnd"/>
      <w:r w:rsidRPr="009402E7">
        <w:rPr>
          <w:rFonts w:ascii="Times New Roman" w:hAnsi="Times New Roman"/>
          <w:b/>
          <w:sz w:val="24"/>
          <w:szCs w:val="24"/>
        </w:rPr>
        <w:t xml:space="preserve"> средняя общеобразовательная школа</w:t>
      </w:r>
    </w:p>
    <w:p w:rsidR="009402E7" w:rsidRPr="009402E7" w:rsidRDefault="009402E7" w:rsidP="009402E7">
      <w:pPr>
        <w:rPr>
          <w:rFonts w:ascii="Times New Roman" w:hAnsi="Times New Roman"/>
          <w:sz w:val="24"/>
          <w:szCs w:val="24"/>
        </w:rPr>
      </w:pPr>
    </w:p>
    <w:p w:rsidR="009402E7" w:rsidRPr="009402E7" w:rsidRDefault="009402E7" w:rsidP="009402E7">
      <w:pPr>
        <w:spacing w:after="0"/>
        <w:jc w:val="center"/>
        <w:rPr>
          <w:rFonts w:ascii="Times New Roman" w:hAnsi="Times New Roman"/>
          <w:b/>
          <w:sz w:val="24"/>
          <w:szCs w:val="24"/>
        </w:rPr>
      </w:pPr>
      <w:r w:rsidRPr="009402E7">
        <w:rPr>
          <w:rFonts w:ascii="Times New Roman" w:hAnsi="Times New Roman"/>
          <w:b/>
          <w:sz w:val="24"/>
          <w:szCs w:val="24"/>
        </w:rPr>
        <w:t>1. Общие положения</w:t>
      </w:r>
    </w:p>
    <w:p w:rsidR="009402E7" w:rsidRPr="009402E7" w:rsidRDefault="009402E7" w:rsidP="009402E7">
      <w:pPr>
        <w:spacing w:after="0"/>
        <w:rPr>
          <w:rFonts w:ascii="Times New Roman" w:hAnsi="Times New Roman"/>
          <w:sz w:val="24"/>
          <w:szCs w:val="24"/>
        </w:rPr>
      </w:pPr>
      <w:r w:rsidRPr="009402E7">
        <w:rPr>
          <w:rFonts w:ascii="Times New Roman" w:hAnsi="Times New Roman"/>
          <w:sz w:val="24"/>
          <w:szCs w:val="24"/>
        </w:rPr>
        <w:t xml:space="preserve">1. Все блюда и </w:t>
      </w:r>
      <w:proofErr w:type="gramStart"/>
      <w:r w:rsidRPr="009402E7">
        <w:rPr>
          <w:rFonts w:ascii="Times New Roman" w:hAnsi="Times New Roman"/>
          <w:sz w:val="24"/>
          <w:szCs w:val="24"/>
        </w:rPr>
        <w:t>кулинарные изделия,</w:t>
      </w:r>
      <w:r>
        <w:rPr>
          <w:rFonts w:ascii="Times New Roman" w:hAnsi="Times New Roman"/>
          <w:sz w:val="24"/>
          <w:szCs w:val="24"/>
        </w:rPr>
        <w:t xml:space="preserve"> </w:t>
      </w:r>
      <w:r w:rsidRPr="009402E7">
        <w:rPr>
          <w:rFonts w:ascii="Times New Roman" w:hAnsi="Times New Roman"/>
          <w:sz w:val="24"/>
          <w:szCs w:val="24"/>
        </w:rPr>
        <w:t xml:space="preserve"> изготовляемые на пищеблоках школы  подлежат</w:t>
      </w:r>
      <w:proofErr w:type="gramEnd"/>
      <w:r w:rsidRPr="009402E7">
        <w:rPr>
          <w:rFonts w:ascii="Times New Roman" w:hAnsi="Times New Roman"/>
          <w:sz w:val="24"/>
          <w:szCs w:val="24"/>
        </w:rPr>
        <w:t xml:space="preserve"> обязательному бракеражу по мере их готовности.</w:t>
      </w:r>
    </w:p>
    <w:p w:rsidR="009402E7" w:rsidRPr="009402E7" w:rsidRDefault="009402E7" w:rsidP="009402E7">
      <w:pPr>
        <w:spacing w:after="0"/>
        <w:rPr>
          <w:rFonts w:ascii="Times New Roman" w:hAnsi="Times New Roman"/>
          <w:sz w:val="24"/>
          <w:szCs w:val="24"/>
        </w:rPr>
      </w:pPr>
      <w:r w:rsidRPr="009402E7">
        <w:rPr>
          <w:rFonts w:ascii="Times New Roman" w:hAnsi="Times New Roman"/>
          <w:sz w:val="24"/>
          <w:szCs w:val="24"/>
        </w:rPr>
        <w:t>2. Бракераж пищи проводится до начала отпуска каждой вновь приготовленной партии.</w:t>
      </w:r>
    </w:p>
    <w:p w:rsidR="009402E7" w:rsidRPr="009402E7" w:rsidRDefault="009402E7" w:rsidP="009402E7">
      <w:pPr>
        <w:spacing w:after="0"/>
        <w:rPr>
          <w:rFonts w:ascii="Times New Roman" w:hAnsi="Times New Roman"/>
          <w:sz w:val="24"/>
          <w:szCs w:val="24"/>
        </w:rPr>
      </w:pPr>
      <w:r w:rsidRPr="009402E7">
        <w:rPr>
          <w:rFonts w:ascii="Times New Roman" w:hAnsi="Times New Roman"/>
          <w:sz w:val="24"/>
          <w:szCs w:val="24"/>
        </w:rPr>
        <w:t xml:space="preserve">3. Бракераж блюд и готовых кулинарных изделий производит лицо из состава </w:t>
      </w:r>
      <w:proofErr w:type="spellStart"/>
      <w:r w:rsidRPr="009402E7">
        <w:rPr>
          <w:rFonts w:ascii="Times New Roman" w:hAnsi="Times New Roman"/>
          <w:sz w:val="24"/>
          <w:szCs w:val="24"/>
        </w:rPr>
        <w:t>бракеражной</w:t>
      </w:r>
      <w:proofErr w:type="spellEnd"/>
      <w:r w:rsidRPr="009402E7">
        <w:rPr>
          <w:rFonts w:ascii="Times New Roman" w:hAnsi="Times New Roman"/>
          <w:sz w:val="24"/>
          <w:szCs w:val="24"/>
        </w:rPr>
        <w:t xml:space="preserve"> комиссии, назначенное председателем </w:t>
      </w:r>
      <w:proofErr w:type="spellStart"/>
      <w:r w:rsidRPr="009402E7">
        <w:rPr>
          <w:rFonts w:ascii="Times New Roman" w:hAnsi="Times New Roman"/>
          <w:sz w:val="24"/>
          <w:szCs w:val="24"/>
        </w:rPr>
        <w:t>бракеражной</w:t>
      </w:r>
      <w:proofErr w:type="spellEnd"/>
      <w:r w:rsidRPr="009402E7">
        <w:rPr>
          <w:rFonts w:ascii="Times New Roman" w:hAnsi="Times New Roman"/>
          <w:sz w:val="24"/>
          <w:szCs w:val="24"/>
        </w:rPr>
        <w:t xml:space="preserve"> комиссии.</w:t>
      </w:r>
    </w:p>
    <w:p w:rsidR="009402E7" w:rsidRPr="009402E7" w:rsidRDefault="009402E7" w:rsidP="009402E7">
      <w:pPr>
        <w:spacing w:after="0"/>
        <w:rPr>
          <w:rFonts w:ascii="Times New Roman" w:hAnsi="Times New Roman"/>
          <w:sz w:val="24"/>
          <w:szCs w:val="24"/>
        </w:rPr>
      </w:pPr>
      <w:r w:rsidRPr="009402E7">
        <w:rPr>
          <w:rFonts w:ascii="Times New Roman" w:hAnsi="Times New Roman"/>
          <w:sz w:val="24"/>
          <w:szCs w:val="24"/>
        </w:rPr>
        <w:t xml:space="preserve">4. Оценка качества продукции заносится в </w:t>
      </w:r>
      <w:proofErr w:type="spellStart"/>
      <w:r w:rsidRPr="009402E7">
        <w:rPr>
          <w:rFonts w:ascii="Times New Roman" w:hAnsi="Times New Roman"/>
          <w:sz w:val="24"/>
          <w:szCs w:val="24"/>
        </w:rPr>
        <w:t>бракеражный</w:t>
      </w:r>
      <w:proofErr w:type="spellEnd"/>
      <w:r w:rsidRPr="009402E7">
        <w:rPr>
          <w:rFonts w:ascii="Times New Roman" w:hAnsi="Times New Roman"/>
          <w:sz w:val="24"/>
          <w:szCs w:val="24"/>
        </w:rPr>
        <w:t xml:space="preserve"> журнал до начала ее реализации. При нарушении технологии приготовления пищи </w:t>
      </w:r>
      <w:proofErr w:type="spellStart"/>
      <w:r w:rsidRPr="009402E7">
        <w:rPr>
          <w:rFonts w:ascii="Times New Roman" w:hAnsi="Times New Roman"/>
          <w:sz w:val="24"/>
          <w:szCs w:val="24"/>
        </w:rPr>
        <w:t>бракеражная</w:t>
      </w:r>
      <w:proofErr w:type="spellEnd"/>
      <w:r w:rsidRPr="009402E7">
        <w:rPr>
          <w:rFonts w:ascii="Times New Roman" w:hAnsi="Times New Roman"/>
          <w:sz w:val="24"/>
          <w:szCs w:val="24"/>
        </w:rPr>
        <w:t xml:space="preserve"> комиссия обязана снять изделия с раздачи, направить их на доработку или переработку, а при необходимости - на исследование в </w:t>
      </w:r>
      <w:proofErr w:type="spellStart"/>
      <w:r w:rsidRPr="009402E7">
        <w:rPr>
          <w:rFonts w:ascii="Times New Roman" w:hAnsi="Times New Roman"/>
          <w:sz w:val="24"/>
          <w:szCs w:val="24"/>
        </w:rPr>
        <w:t>санитарно</w:t>
      </w:r>
      <w:proofErr w:type="spellEnd"/>
      <w:r w:rsidRPr="009402E7">
        <w:rPr>
          <w:rFonts w:ascii="Times New Roman" w:hAnsi="Times New Roman"/>
          <w:sz w:val="24"/>
          <w:szCs w:val="24"/>
        </w:rPr>
        <w:t xml:space="preserve"> - пищевую лабораторию.</w:t>
      </w:r>
    </w:p>
    <w:p w:rsidR="009402E7" w:rsidRPr="009402E7" w:rsidRDefault="009402E7" w:rsidP="009402E7">
      <w:pPr>
        <w:spacing w:after="0"/>
        <w:rPr>
          <w:rFonts w:ascii="Times New Roman" w:hAnsi="Times New Roman"/>
          <w:sz w:val="24"/>
          <w:szCs w:val="24"/>
        </w:rPr>
      </w:pPr>
      <w:r w:rsidRPr="009402E7">
        <w:rPr>
          <w:rFonts w:ascii="Times New Roman" w:hAnsi="Times New Roman"/>
          <w:sz w:val="24"/>
          <w:szCs w:val="24"/>
        </w:rPr>
        <w:t xml:space="preserve">5. </w:t>
      </w:r>
      <w:proofErr w:type="spellStart"/>
      <w:r w:rsidRPr="009402E7">
        <w:rPr>
          <w:rFonts w:ascii="Times New Roman" w:hAnsi="Times New Roman"/>
          <w:sz w:val="24"/>
          <w:szCs w:val="24"/>
        </w:rPr>
        <w:t>Бракеражный</w:t>
      </w:r>
      <w:proofErr w:type="spellEnd"/>
      <w:r w:rsidRPr="009402E7">
        <w:rPr>
          <w:rFonts w:ascii="Times New Roman" w:hAnsi="Times New Roman"/>
          <w:sz w:val="24"/>
          <w:szCs w:val="24"/>
        </w:rPr>
        <w:t xml:space="preserve"> журнал должен быть пронумерован, прошнурован и скреплён печатью. Хр</w:t>
      </w:r>
      <w:r w:rsidR="001F05EF">
        <w:rPr>
          <w:rFonts w:ascii="Times New Roman" w:hAnsi="Times New Roman"/>
          <w:sz w:val="24"/>
          <w:szCs w:val="24"/>
        </w:rPr>
        <w:t xml:space="preserve">анится </w:t>
      </w:r>
      <w:proofErr w:type="spellStart"/>
      <w:r w:rsidR="001F05EF">
        <w:rPr>
          <w:rFonts w:ascii="Times New Roman" w:hAnsi="Times New Roman"/>
          <w:sz w:val="24"/>
          <w:szCs w:val="24"/>
        </w:rPr>
        <w:t>бракеражный</w:t>
      </w:r>
      <w:proofErr w:type="spellEnd"/>
      <w:r w:rsidR="001F05EF">
        <w:rPr>
          <w:rFonts w:ascii="Times New Roman" w:hAnsi="Times New Roman"/>
          <w:sz w:val="24"/>
          <w:szCs w:val="24"/>
        </w:rPr>
        <w:t xml:space="preserve"> журнал у </w:t>
      </w:r>
      <w:r w:rsidRPr="009402E7">
        <w:rPr>
          <w:rFonts w:ascii="Times New Roman" w:hAnsi="Times New Roman"/>
          <w:sz w:val="24"/>
          <w:szCs w:val="24"/>
        </w:rPr>
        <w:t>повара.</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6. За</w:t>
      </w:r>
      <w:r w:rsidR="001F05EF">
        <w:rPr>
          <w:rFonts w:ascii="Times New Roman" w:hAnsi="Times New Roman"/>
          <w:sz w:val="24"/>
          <w:szCs w:val="24"/>
        </w:rPr>
        <w:t xml:space="preserve"> качество пищи несут </w:t>
      </w:r>
      <w:r w:rsidRPr="009402E7">
        <w:rPr>
          <w:rFonts w:ascii="Times New Roman" w:hAnsi="Times New Roman"/>
          <w:sz w:val="24"/>
          <w:szCs w:val="24"/>
        </w:rPr>
        <w:t>ответственность повар, иное лицо, осуществившее проверку качества продукции, в соответствии с п. 4 настоящих правил, и допустившее ее к потреблению.</w:t>
      </w:r>
    </w:p>
    <w:p w:rsidR="009402E7" w:rsidRPr="009402E7" w:rsidRDefault="009402E7" w:rsidP="009402E7">
      <w:pPr>
        <w:jc w:val="center"/>
        <w:rPr>
          <w:rFonts w:ascii="Times New Roman" w:hAnsi="Times New Roman"/>
          <w:b/>
          <w:sz w:val="24"/>
          <w:szCs w:val="24"/>
        </w:rPr>
      </w:pPr>
      <w:r w:rsidRPr="009402E7">
        <w:rPr>
          <w:rFonts w:ascii="Times New Roman" w:hAnsi="Times New Roman"/>
          <w:b/>
          <w:sz w:val="24"/>
          <w:szCs w:val="24"/>
        </w:rPr>
        <w:t>2. Методика органолептической оценки пищи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2.2. Определяется запах пищи. Запах определяется при затаенном дыхании. </w:t>
      </w:r>
      <w:proofErr w:type="gramStart"/>
      <w:r w:rsidRPr="009402E7">
        <w:rPr>
          <w:rFonts w:ascii="Times New Roman" w:hAnsi="Times New Roman"/>
          <w:sz w:val="24"/>
          <w:szCs w:val="24"/>
        </w:rPr>
        <w:t xml:space="preserve">Для </w:t>
      </w:r>
      <w:r w:rsidR="001F05EF">
        <w:rPr>
          <w:rFonts w:ascii="Times New Roman" w:hAnsi="Times New Roman"/>
          <w:sz w:val="24"/>
          <w:szCs w:val="24"/>
        </w:rPr>
        <w:t xml:space="preserve"> </w:t>
      </w:r>
      <w:r w:rsidRPr="009402E7">
        <w:rPr>
          <w:rFonts w:ascii="Times New Roman" w:hAnsi="Times New Roman"/>
          <w:sz w:val="24"/>
          <w:szCs w:val="24"/>
        </w:rPr>
        <w:t xml:space="preserve">обозначения запаха пользуются эпитетами: чистый, </w:t>
      </w:r>
      <w:r w:rsidR="001F05EF">
        <w:rPr>
          <w:rFonts w:ascii="Times New Roman" w:hAnsi="Times New Roman"/>
          <w:sz w:val="24"/>
          <w:szCs w:val="24"/>
        </w:rPr>
        <w:t xml:space="preserve"> </w:t>
      </w:r>
      <w:r w:rsidRPr="009402E7">
        <w:rPr>
          <w:rFonts w:ascii="Times New Roman" w:hAnsi="Times New Roman"/>
          <w:sz w:val="24"/>
          <w:szCs w:val="24"/>
        </w:rPr>
        <w:t xml:space="preserve">свежий, ароматный, пряный, молочнокислый, </w:t>
      </w:r>
      <w:r w:rsidR="001F05EF">
        <w:rPr>
          <w:rFonts w:ascii="Times New Roman" w:hAnsi="Times New Roman"/>
          <w:sz w:val="24"/>
          <w:szCs w:val="24"/>
        </w:rPr>
        <w:t xml:space="preserve"> </w:t>
      </w:r>
      <w:r w:rsidRPr="009402E7">
        <w:rPr>
          <w:rFonts w:ascii="Times New Roman" w:hAnsi="Times New Roman"/>
          <w:sz w:val="24"/>
          <w:szCs w:val="24"/>
        </w:rPr>
        <w:t>гнилостный, кормовой,</w:t>
      </w:r>
      <w:r w:rsidR="001F05EF">
        <w:rPr>
          <w:rFonts w:ascii="Times New Roman" w:hAnsi="Times New Roman"/>
          <w:sz w:val="24"/>
          <w:szCs w:val="24"/>
        </w:rPr>
        <w:t xml:space="preserve"> </w:t>
      </w:r>
      <w:r w:rsidRPr="009402E7">
        <w:rPr>
          <w:rFonts w:ascii="Times New Roman" w:hAnsi="Times New Roman"/>
          <w:sz w:val="24"/>
          <w:szCs w:val="24"/>
        </w:rPr>
        <w:t xml:space="preserve"> болотный,</w:t>
      </w:r>
      <w:r w:rsidR="001F05EF">
        <w:rPr>
          <w:rFonts w:ascii="Times New Roman" w:hAnsi="Times New Roman"/>
          <w:sz w:val="24"/>
          <w:szCs w:val="24"/>
        </w:rPr>
        <w:t xml:space="preserve"> </w:t>
      </w:r>
      <w:r w:rsidRPr="009402E7">
        <w:rPr>
          <w:rFonts w:ascii="Times New Roman" w:hAnsi="Times New Roman"/>
          <w:sz w:val="24"/>
          <w:szCs w:val="24"/>
        </w:rPr>
        <w:t xml:space="preserve"> илистый.</w:t>
      </w:r>
      <w:proofErr w:type="gramEnd"/>
      <w:r w:rsidR="001F05EF">
        <w:rPr>
          <w:rFonts w:ascii="Times New Roman" w:hAnsi="Times New Roman"/>
          <w:sz w:val="24"/>
          <w:szCs w:val="24"/>
        </w:rPr>
        <w:t xml:space="preserve"> </w:t>
      </w:r>
      <w:r w:rsidRPr="009402E7">
        <w:rPr>
          <w:rFonts w:ascii="Times New Roman" w:hAnsi="Times New Roman"/>
          <w:sz w:val="24"/>
          <w:szCs w:val="24"/>
        </w:rPr>
        <w:t xml:space="preserve"> </w:t>
      </w:r>
      <w:proofErr w:type="gramStart"/>
      <w:r w:rsidRPr="009402E7">
        <w:rPr>
          <w:rFonts w:ascii="Times New Roman" w:hAnsi="Times New Roman"/>
          <w:sz w:val="24"/>
          <w:szCs w:val="24"/>
        </w:rPr>
        <w:t xml:space="preserve">Специфический </w:t>
      </w:r>
      <w:r w:rsidR="001F05EF">
        <w:rPr>
          <w:rFonts w:ascii="Times New Roman" w:hAnsi="Times New Roman"/>
          <w:sz w:val="24"/>
          <w:szCs w:val="24"/>
        </w:rPr>
        <w:t xml:space="preserve"> </w:t>
      </w:r>
      <w:r w:rsidRPr="009402E7">
        <w:rPr>
          <w:rFonts w:ascii="Times New Roman" w:hAnsi="Times New Roman"/>
          <w:sz w:val="24"/>
          <w:szCs w:val="24"/>
        </w:rPr>
        <w:t xml:space="preserve">запах обозначается: </w:t>
      </w:r>
      <w:r w:rsidR="001F05EF">
        <w:rPr>
          <w:rFonts w:ascii="Times New Roman" w:hAnsi="Times New Roman"/>
          <w:sz w:val="24"/>
          <w:szCs w:val="24"/>
        </w:rPr>
        <w:t xml:space="preserve"> </w:t>
      </w:r>
      <w:r w:rsidRPr="009402E7">
        <w:rPr>
          <w:rFonts w:ascii="Times New Roman" w:hAnsi="Times New Roman"/>
          <w:sz w:val="24"/>
          <w:szCs w:val="24"/>
        </w:rPr>
        <w:t>селедочный, чесночный, мятный, ванильный,</w:t>
      </w:r>
      <w:r w:rsidR="001F05EF">
        <w:rPr>
          <w:rFonts w:ascii="Times New Roman" w:hAnsi="Times New Roman"/>
          <w:sz w:val="24"/>
          <w:szCs w:val="24"/>
        </w:rPr>
        <w:t xml:space="preserve"> </w:t>
      </w:r>
      <w:r w:rsidRPr="009402E7">
        <w:rPr>
          <w:rFonts w:ascii="Times New Roman" w:hAnsi="Times New Roman"/>
          <w:sz w:val="24"/>
          <w:szCs w:val="24"/>
        </w:rPr>
        <w:t xml:space="preserve"> нефтепродуктов</w:t>
      </w:r>
      <w:r w:rsidR="001F05EF">
        <w:rPr>
          <w:rFonts w:ascii="Times New Roman" w:hAnsi="Times New Roman"/>
          <w:sz w:val="24"/>
          <w:szCs w:val="24"/>
        </w:rPr>
        <w:t xml:space="preserve"> </w:t>
      </w:r>
      <w:r w:rsidRPr="009402E7">
        <w:rPr>
          <w:rFonts w:ascii="Times New Roman" w:hAnsi="Times New Roman"/>
          <w:sz w:val="24"/>
          <w:szCs w:val="24"/>
        </w:rPr>
        <w:t xml:space="preserve"> и т.д.</w:t>
      </w:r>
      <w:proofErr w:type="gramEnd"/>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2.3. Вкус пищи, как и запах, следует устанавливать при характерной для нее температуре.</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9402E7" w:rsidRPr="009402E7" w:rsidRDefault="009402E7" w:rsidP="009402E7">
      <w:pPr>
        <w:jc w:val="center"/>
        <w:rPr>
          <w:rFonts w:ascii="Times New Roman" w:hAnsi="Times New Roman"/>
          <w:b/>
          <w:sz w:val="24"/>
          <w:szCs w:val="24"/>
        </w:rPr>
      </w:pPr>
      <w:r w:rsidRPr="009402E7">
        <w:rPr>
          <w:rFonts w:ascii="Times New Roman" w:hAnsi="Times New Roman"/>
          <w:b/>
          <w:sz w:val="24"/>
          <w:szCs w:val="24"/>
        </w:rPr>
        <w:t>3.Органолептическая оценка первых блюд</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lastRenderedPageBreak/>
        <w:t xml:space="preserve">3.4. При проверке </w:t>
      </w:r>
      <w:proofErr w:type="spellStart"/>
      <w:r w:rsidRPr="009402E7">
        <w:rPr>
          <w:rFonts w:ascii="Times New Roman" w:hAnsi="Times New Roman"/>
          <w:sz w:val="24"/>
          <w:szCs w:val="24"/>
        </w:rPr>
        <w:t>пюреобразных</w:t>
      </w:r>
      <w:proofErr w:type="spellEnd"/>
      <w:r w:rsidRPr="009402E7">
        <w:rPr>
          <w:rFonts w:ascii="Times New Roman" w:hAnsi="Times New Roman"/>
          <w:sz w:val="24"/>
          <w:szCs w:val="24"/>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3.5. При определении вкуса и запаха отмечают, обладает ли блюдо присущим ему вкусом, не</w:t>
      </w:r>
      <w:r w:rsidR="001F05EF">
        <w:rPr>
          <w:rFonts w:ascii="Times New Roman" w:hAnsi="Times New Roman"/>
          <w:sz w:val="24"/>
          <w:szCs w:val="24"/>
        </w:rPr>
        <w:t xml:space="preserve"> имеет</w:t>
      </w:r>
      <w:r w:rsidRPr="009402E7">
        <w:rPr>
          <w:rFonts w:ascii="Times New Roman" w:hAnsi="Times New Roman"/>
          <w:sz w:val="24"/>
          <w:szCs w:val="24"/>
        </w:rPr>
        <w:t xml:space="preserve"> ли постороннего привкуса и запаха, наличия горечи, несвойственной свежеприготовленному блюду кислотности, </w:t>
      </w:r>
      <w:proofErr w:type="spellStart"/>
      <w:r w:rsidRPr="009402E7">
        <w:rPr>
          <w:rFonts w:ascii="Times New Roman" w:hAnsi="Times New Roman"/>
          <w:sz w:val="24"/>
          <w:szCs w:val="24"/>
        </w:rPr>
        <w:t>недосоленности</w:t>
      </w:r>
      <w:proofErr w:type="spellEnd"/>
      <w:r w:rsidRPr="009402E7">
        <w:rPr>
          <w:rFonts w:ascii="Times New Roman" w:hAnsi="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9402E7" w:rsidRPr="009402E7" w:rsidRDefault="009402E7" w:rsidP="009402E7">
      <w:pPr>
        <w:jc w:val="center"/>
        <w:rPr>
          <w:rFonts w:ascii="Times New Roman" w:hAnsi="Times New Roman"/>
          <w:b/>
          <w:sz w:val="24"/>
          <w:szCs w:val="24"/>
        </w:rPr>
      </w:pPr>
      <w:r w:rsidRPr="009402E7">
        <w:rPr>
          <w:rFonts w:ascii="Times New Roman" w:hAnsi="Times New Roman"/>
          <w:b/>
          <w:sz w:val="24"/>
          <w:szCs w:val="24"/>
        </w:rPr>
        <w:t>4. Органолептическая оценка вторых блюд</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4.1. В блюдах, отпускаемых с гарниром и соусом, все составные части оцениваются отдельно. Оценка соусных блюд (гуляш, рагу) дается общая.</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4.2. Мясо птицы должно быть мягким, сочным и легко отделяться от костей.</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9402E7">
        <w:rPr>
          <w:rFonts w:ascii="Times New Roman" w:hAnsi="Times New Roman"/>
          <w:sz w:val="24"/>
          <w:szCs w:val="24"/>
        </w:rPr>
        <w:t>с</w:t>
      </w:r>
      <w:proofErr w:type="gramEnd"/>
      <w:r w:rsidRPr="009402E7">
        <w:rPr>
          <w:rFonts w:ascii="Times New Roman" w:hAnsi="Times New Roman"/>
          <w:sz w:val="24"/>
          <w:szCs w:val="24"/>
        </w:rPr>
        <w:t xml:space="preserve"> </w:t>
      </w:r>
      <w:r w:rsidR="001F05EF">
        <w:rPr>
          <w:rFonts w:ascii="Times New Roman" w:hAnsi="Times New Roman"/>
          <w:sz w:val="24"/>
          <w:szCs w:val="24"/>
        </w:rPr>
        <w:t xml:space="preserve"> </w:t>
      </w:r>
      <w:r w:rsidRPr="009402E7">
        <w:rPr>
          <w:rFonts w:ascii="Times New Roman" w:hAnsi="Times New Roman"/>
          <w:sz w:val="24"/>
          <w:szCs w:val="24"/>
        </w:rPr>
        <w:t xml:space="preserve">запланированной по меню, что позволяет выявить </w:t>
      </w:r>
      <w:proofErr w:type="spellStart"/>
      <w:r w:rsidRPr="009402E7">
        <w:rPr>
          <w:rFonts w:ascii="Times New Roman" w:hAnsi="Times New Roman"/>
          <w:sz w:val="24"/>
          <w:szCs w:val="24"/>
        </w:rPr>
        <w:t>недовложение</w:t>
      </w:r>
      <w:proofErr w:type="spellEnd"/>
      <w:r w:rsidRPr="009402E7">
        <w:rPr>
          <w:rFonts w:ascii="Times New Roman" w:hAnsi="Times New Roman"/>
          <w:sz w:val="24"/>
          <w:szCs w:val="24"/>
        </w:rPr>
        <w:t>.</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4.4. Макаронные изделия, если они сварены правильно,</w:t>
      </w:r>
      <w:r w:rsidR="001F05EF">
        <w:rPr>
          <w:rFonts w:ascii="Times New Roman" w:hAnsi="Times New Roman"/>
          <w:sz w:val="24"/>
          <w:szCs w:val="24"/>
        </w:rPr>
        <w:t xml:space="preserve"> </w:t>
      </w:r>
      <w:r w:rsidRPr="009402E7">
        <w:rPr>
          <w:rFonts w:ascii="Times New Roman" w:hAnsi="Times New Roman"/>
          <w:sz w:val="24"/>
          <w:szCs w:val="24"/>
        </w:rPr>
        <w:t xml:space="preserve">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9402E7" w:rsidRPr="009402E7" w:rsidRDefault="009402E7" w:rsidP="009402E7">
      <w:pPr>
        <w:jc w:val="center"/>
        <w:rPr>
          <w:rFonts w:ascii="Times New Roman" w:hAnsi="Times New Roman"/>
          <w:b/>
          <w:sz w:val="24"/>
          <w:szCs w:val="24"/>
        </w:rPr>
      </w:pPr>
      <w:r w:rsidRPr="009402E7">
        <w:rPr>
          <w:rFonts w:ascii="Times New Roman" w:hAnsi="Times New Roman"/>
          <w:b/>
          <w:sz w:val="24"/>
          <w:szCs w:val="24"/>
        </w:rPr>
        <w:t>5. Критерии оценки качества блюд</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5.1. Оценка качества блюд и готовых кулинарных изделий </w:t>
      </w:r>
      <w:proofErr w:type="gramStart"/>
      <w:r w:rsidRPr="009402E7">
        <w:rPr>
          <w:rFonts w:ascii="Times New Roman" w:hAnsi="Times New Roman"/>
          <w:sz w:val="24"/>
          <w:szCs w:val="24"/>
        </w:rPr>
        <w:t>производится</w:t>
      </w:r>
      <w:proofErr w:type="gramEnd"/>
      <w:r w:rsidRPr="009402E7">
        <w:rPr>
          <w:rFonts w:ascii="Times New Roman" w:hAnsi="Times New Roman"/>
          <w:sz w:val="24"/>
          <w:szCs w:val="24"/>
        </w:rPr>
        <w:t xml:space="preserve"> по органолептическим показателям: вкусу, запаху, внешнему виду, цвету, консистенции.</w:t>
      </w:r>
      <w:r w:rsidR="001F05EF">
        <w:rPr>
          <w:rFonts w:ascii="Times New Roman" w:hAnsi="Times New Roman"/>
          <w:sz w:val="24"/>
          <w:szCs w:val="24"/>
        </w:rPr>
        <w:t xml:space="preserve"> </w:t>
      </w:r>
      <w:r w:rsidRPr="009402E7">
        <w:rPr>
          <w:rFonts w:ascii="Times New Roman" w:hAnsi="Times New Roman"/>
          <w:sz w:val="24"/>
          <w:szCs w:val="24"/>
        </w:rPr>
        <w:t xml:space="preserve"> В зависимости от этих показателей даются оценки изделиям - «отлично», «хорошо», «удовлетворительно», «неудовлетворительно» (брак).</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Оценка «отлично» –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lastRenderedPageBreak/>
        <w:t>Оценка «хорошо» –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Оценка «удовлетворительно» – изменения в технологии приготовления привели </w:t>
      </w:r>
      <w:proofErr w:type="gramStart"/>
      <w:r w:rsidRPr="009402E7">
        <w:rPr>
          <w:rFonts w:ascii="Times New Roman" w:hAnsi="Times New Roman"/>
          <w:sz w:val="24"/>
          <w:szCs w:val="24"/>
        </w:rPr>
        <w:t>в</w:t>
      </w:r>
      <w:proofErr w:type="gramEnd"/>
      <w:r w:rsidRPr="009402E7">
        <w:rPr>
          <w:rFonts w:ascii="Times New Roman" w:hAnsi="Times New Roman"/>
          <w:sz w:val="24"/>
          <w:szCs w:val="24"/>
        </w:rPr>
        <w:t xml:space="preserve"> </w:t>
      </w:r>
      <w:proofErr w:type="gramStart"/>
      <w:r w:rsidRPr="009402E7">
        <w:rPr>
          <w:rFonts w:ascii="Times New Roman" w:hAnsi="Times New Roman"/>
          <w:sz w:val="24"/>
          <w:szCs w:val="24"/>
        </w:rPr>
        <w:t>изменению</w:t>
      </w:r>
      <w:proofErr w:type="gramEnd"/>
      <w:r w:rsidRPr="009402E7">
        <w:rPr>
          <w:rFonts w:ascii="Times New Roman" w:hAnsi="Times New Roman"/>
          <w:sz w:val="24"/>
          <w:szCs w:val="24"/>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Оценка «неудовлетворительно» (брак) – изменения в технологии приготовления блюда невозможно исправить. </w:t>
      </w:r>
      <w:proofErr w:type="gramStart"/>
      <w:r w:rsidRPr="009402E7">
        <w:rPr>
          <w:rFonts w:ascii="Times New Roman" w:hAnsi="Times New Roman"/>
          <w:sz w:val="24"/>
          <w:szCs w:val="24"/>
        </w:rPr>
        <w:t>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w:t>
      </w:r>
      <w:proofErr w:type="gramEnd"/>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5.2. Оценки качества блюд и кулинарных изделий заносятся в </w:t>
      </w:r>
      <w:proofErr w:type="spellStart"/>
      <w:r w:rsidRPr="009402E7">
        <w:rPr>
          <w:rFonts w:ascii="Times New Roman" w:hAnsi="Times New Roman"/>
          <w:sz w:val="24"/>
          <w:szCs w:val="24"/>
        </w:rPr>
        <w:t>бракеражный</w:t>
      </w:r>
      <w:proofErr w:type="spellEnd"/>
      <w:r w:rsidRPr="009402E7">
        <w:rPr>
          <w:rFonts w:ascii="Times New Roman" w:hAnsi="Times New Roman"/>
          <w:sz w:val="24"/>
          <w:szCs w:val="24"/>
        </w:rPr>
        <w:t xml:space="preserve"> журнал установленной формы, оформляются подписями, лиц, осуществивших проверку продукции.</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5.3. Выдача готовой продукции</w:t>
      </w:r>
      <w:r w:rsidR="001F05EF">
        <w:rPr>
          <w:rFonts w:ascii="Times New Roman" w:hAnsi="Times New Roman"/>
          <w:sz w:val="24"/>
          <w:szCs w:val="24"/>
        </w:rPr>
        <w:t xml:space="preserve"> </w:t>
      </w:r>
      <w:r w:rsidRPr="009402E7">
        <w:rPr>
          <w:rFonts w:ascii="Times New Roman" w:hAnsi="Times New Roman"/>
          <w:sz w:val="24"/>
          <w:szCs w:val="24"/>
        </w:rPr>
        <w:t xml:space="preserve"> </w:t>
      </w:r>
      <w:proofErr w:type="gramStart"/>
      <w:r w:rsidRPr="009402E7">
        <w:rPr>
          <w:rFonts w:ascii="Times New Roman" w:hAnsi="Times New Roman"/>
          <w:sz w:val="24"/>
          <w:szCs w:val="24"/>
        </w:rPr>
        <w:t>проводится</w:t>
      </w:r>
      <w:proofErr w:type="gramEnd"/>
      <w:r w:rsidRPr="009402E7">
        <w:rPr>
          <w:rFonts w:ascii="Times New Roman" w:hAnsi="Times New Roman"/>
          <w:sz w:val="24"/>
          <w:szCs w:val="24"/>
        </w:rPr>
        <w:t xml:space="preserve"> только после снятия пробы и записи в </w:t>
      </w:r>
      <w:proofErr w:type="spellStart"/>
      <w:r w:rsidRPr="009402E7">
        <w:rPr>
          <w:rFonts w:ascii="Times New Roman" w:hAnsi="Times New Roman"/>
          <w:sz w:val="24"/>
          <w:szCs w:val="24"/>
        </w:rPr>
        <w:t>бракеражном</w:t>
      </w:r>
      <w:proofErr w:type="spellEnd"/>
      <w:r w:rsidRPr="009402E7">
        <w:rPr>
          <w:rFonts w:ascii="Times New Roman" w:hAnsi="Times New Roman"/>
          <w:sz w:val="24"/>
          <w:szCs w:val="24"/>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 xml:space="preserve">5.4. Оценка «удовлетворительно» и «неудовлетворительно», данная членом </w:t>
      </w:r>
      <w:proofErr w:type="spellStart"/>
      <w:r w:rsidRPr="009402E7">
        <w:rPr>
          <w:rFonts w:ascii="Times New Roman" w:hAnsi="Times New Roman"/>
          <w:sz w:val="24"/>
          <w:szCs w:val="24"/>
        </w:rPr>
        <w:t>бракеражной</w:t>
      </w:r>
      <w:proofErr w:type="spellEnd"/>
      <w:r w:rsidRPr="009402E7">
        <w:rPr>
          <w:rFonts w:ascii="Times New Roman" w:hAnsi="Times New Roman"/>
          <w:sz w:val="24"/>
          <w:szCs w:val="24"/>
        </w:rPr>
        <w:t xml:space="preserve"> комиссии, о</w:t>
      </w:r>
      <w:r w:rsidR="001F05EF">
        <w:rPr>
          <w:rFonts w:ascii="Times New Roman" w:hAnsi="Times New Roman"/>
          <w:sz w:val="24"/>
          <w:szCs w:val="24"/>
        </w:rPr>
        <w:t>б</w:t>
      </w:r>
      <w:r w:rsidRPr="009402E7">
        <w:rPr>
          <w:rFonts w:ascii="Times New Roman" w:hAnsi="Times New Roman"/>
          <w:sz w:val="24"/>
          <w:szCs w:val="24"/>
        </w:rPr>
        <w:t xml:space="preserve">суждается на заседании </w:t>
      </w:r>
      <w:proofErr w:type="spellStart"/>
      <w:r w:rsidRPr="009402E7">
        <w:rPr>
          <w:rFonts w:ascii="Times New Roman" w:hAnsi="Times New Roman"/>
          <w:sz w:val="24"/>
          <w:szCs w:val="24"/>
        </w:rPr>
        <w:t>бракеражной</w:t>
      </w:r>
      <w:proofErr w:type="spellEnd"/>
      <w:r w:rsidRPr="009402E7">
        <w:rPr>
          <w:rFonts w:ascii="Times New Roman" w:hAnsi="Times New Roman"/>
          <w:sz w:val="24"/>
          <w:szCs w:val="24"/>
        </w:rPr>
        <w:t xml:space="preserve"> комиссии. О данном факте составляется акт, который доводится до директора школы.</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5.5. Лица, проводящие органолептическую оценку пищи должны быть ознакомлены с методикой проведения данного анализа.</w:t>
      </w:r>
    </w:p>
    <w:p w:rsidR="009402E7" w:rsidRPr="009402E7" w:rsidRDefault="009402E7" w:rsidP="001F05EF">
      <w:pPr>
        <w:spacing w:after="0"/>
        <w:rPr>
          <w:rFonts w:ascii="Times New Roman" w:hAnsi="Times New Roman"/>
          <w:sz w:val="24"/>
          <w:szCs w:val="24"/>
        </w:rPr>
      </w:pPr>
      <w:r w:rsidRPr="009402E7">
        <w:rPr>
          <w:rFonts w:ascii="Times New Roman" w:hAnsi="Times New Roman"/>
          <w:sz w:val="24"/>
          <w:szCs w:val="24"/>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9402E7" w:rsidRPr="009402E7" w:rsidRDefault="009402E7" w:rsidP="009402E7">
      <w:pPr>
        <w:rPr>
          <w:rFonts w:ascii="Times New Roman" w:hAnsi="Times New Roman"/>
          <w:sz w:val="24"/>
          <w:szCs w:val="24"/>
        </w:rPr>
      </w:pPr>
    </w:p>
    <w:p w:rsidR="009402E7" w:rsidRPr="009402E7" w:rsidRDefault="009402E7" w:rsidP="009402E7">
      <w:pPr>
        <w:rPr>
          <w:rFonts w:ascii="Times New Roman" w:hAnsi="Times New Roman"/>
          <w:sz w:val="24"/>
          <w:szCs w:val="24"/>
        </w:rPr>
      </w:pPr>
      <w:r w:rsidRPr="009402E7">
        <w:rPr>
          <w:rFonts w:ascii="Times New Roman" w:hAnsi="Times New Roman"/>
          <w:sz w:val="24"/>
          <w:szCs w:val="24"/>
        </w:rPr>
        <w:t xml:space="preserve"> </w:t>
      </w:r>
    </w:p>
    <w:p w:rsidR="009402E7" w:rsidRPr="009402E7" w:rsidRDefault="009402E7" w:rsidP="009402E7">
      <w:pPr>
        <w:rPr>
          <w:rFonts w:ascii="Times New Roman" w:hAnsi="Times New Roman"/>
          <w:sz w:val="24"/>
          <w:szCs w:val="24"/>
        </w:rPr>
      </w:pPr>
    </w:p>
    <w:p w:rsidR="009402E7" w:rsidRPr="009402E7" w:rsidRDefault="009402E7" w:rsidP="009402E7">
      <w:pPr>
        <w:rPr>
          <w:rFonts w:ascii="Times New Roman" w:hAnsi="Times New Roman"/>
          <w:sz w:val="24"/>
          <w:szCs w:val="24"/>
        </w:rPr>
      </w:pPr>
      <w:r w:rsidRPr="009402E7">
        <w:rPr>
          <w:rFonts w:ascii="Times New Roman" w:hAnsi="Times New Roman"/>
          <w:sz w:val="24"/>
          <w:szCs w:val="24"/>
        </w:rPr>
        <w:t xml:space="preserve"> </w:t>
      </w:r>
    </w:p>
    <w:p w:rsidR="009402E7" w:rsidRPr="009402E7" w:rsidRDefault="009402E7" w:rsidP="009402E7">
      <w:pPr>
        <w:rPr>
          <w:rFonts w:ascii="Times New Roman" w:hAnsi="Times New Roman"/>
          <w:sz w:val="24"/>
          <w:szCs w:val="24"/>
        </w:rPr>
      </w:pPr>
    </w:p>
    <w:p w:rsidR="009402E7" w:rsidRPr="009402E7" w:rsidRDefault="009402E7" w:rsidP="009402E7">
      <w:pPr>
        <w:rPr>
          <w:rFonts w:ascii="Times New Roman" w:hAnsi="Times New Roman"/>
          <w:sz w:val="24"/>
          <w:szCs w:val="24"/>
        </w:rPr>
      </w:pPr>
    </w:p>
    <w:p w:rsidR="009402E7" w:rsidRPr="009402E7" w:rsidRDefault="009402E7" w:rsidP="009402E7">
      <w:pPr>
        <w:rPr>
          <w:rFonts w:ascii="Times New Roman" w:hAnsi="Times New Roman"/>
          <w:sz w:val="24"/>
          <w:szCs w:val="24"/>
        </w:rPr>
      </w:pPr>
    </w:p>
    <w:p w:rsidR="009402E7" w:rsidRPr="009402E7" w:rsidRDefault="009402E7" w:rsidP="009402E7">
      <w:pPr>
        <w:rPr>
          <w:rFonts w:ascii="Times New Roman" w:hAnsi="Times New Roman"/>
          <w:sz w:val="24"/>
          <w:szCs w:val="24"/>
        </w:rPr>
      </w:pPr>
    </w:p>
    <w:p w:rsidR="009402E7" w:rsidRPr="009402E7" w:rsidRDefault="009402E7">
      <w:pPr>
        <w:rPr>
          <w:rFonts w:ascii="Times New Roman" w:hAnsi="Times New Roman"/>
          <w:sz w:val="24"/>
          <w:szCs w:val="24"/>
        </w:rPr>
      </w:pPr>
    </w:p>
    <w:p w:rsidR="009402E7" w:rsidRPr="009402E7" w:rsidRDefault="009402E7">
      <w:pPr>
        <w:rPr>
          <w:rFonts w:ascii="Times New Roman" w:hAnsi="Times New Roman"/>
          <w:sz w:val="24"/>
          <w:szCs w:val="24"/>
        </w:rPr>
      </w:pPr>
    </w:p>
    <w:sectPr w:rsidR="009402E7" w:rsidRPr="009402E7" w:rsidSect="009402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2E7"/>
    <w:rsid w:val="001F05EF"/>
    <w:rsid w:val="004A45FA"/>
    <w:rsid w:val="009402E7"/>
    <w:rsid w:val="00AD0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5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2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5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1935</Words>
  <Characters>11036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Алёша</dc:creator>
  <cp:lastModifiedBy>ММ1</cp:lastModifiedBy>
  <cp:revision>2</cp:revision>
  <dcterms:created xsi:type="dcterms:W3CDTF">2016-11-14T17:26:00Z</dcterms:created>
  <dcterms:modified xsi:type="dcterms:W3CDTF">2016-11-16T19:08:00Z</dcterms:modified>
</cp:coreProperties>
</file>